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A7558" w14:textId="77777777" w:rsidR="006F4778" w:rsidRPr="003168BE" w:rsidRDefault="007E4EEF" w:rsidP="006F4778">
      <w:pPr>
        <w:spacing w:after="0"/>
        <w:contextualSpacing/>
        <w:rPr>
          <w:rFonts w:ascii="Candara" w:eastAsia="Calibri" w:hAnsi="Candara" w:cs="Times New Roman"/>
          <w:color w:val="auto"/>
          <w:sz w:val="22"/>
          <w:szCs w:val="22"/>
          <w:lang w:val="sl-SI"/>
          <w14:ligatures w14:val="none"/>
        </w:rPr>
      </w:pPr>
      <w:r w:rsidRPr="003168BE">
        <w:rPr>
          <w:rFonts w:ascii="Candara" w:eastAsia="Calibri" w:hAnsi="Candara" w:cs="Times New Roman"/>
          <w:b/>
          <w:color w:val="auto"/>
          <w:sz w:val="22"/>
          <w:szCs w:val="22"/>
          <w:lang w:val="sl-SI"/>
          <w14:ligatures w14:val="none"/>
        </w:rPr>
        <w:t xml:space="preserve">Sporočilo za javnost </w:t>
      </w:r>
      <w:r w:rsidRPr="003168BE">
        <w:rPr>
          <w:rFonts w:ascii="Candara" w:eastAsia="Calibri" w:hAnsi="Candara" w:cs="Times New Roman"/>
          <w:b/>
          <w:color w:val="auto"/>
          <w:sz w:val="22"/>
          <w:szCs w:val="22"/>
          <w:lang w:val="sl-SI"/>
          <w14:ligatures w14:val="none"/>
        </w:rPr>
        <w:br/>
        <w:t>Slovenski etnografski muzej</w:t>
      </w:r>
      <w:r w:rsidRPr="003168BE">
        <w:rPr>
          <w:rFonts w:ascii="Candara" w:eastAsia="Calibri" w:hAnsi="Candara" w:cs="Times New Roman"/>
          <w:b/>
          <w:color w:val="auto"/>
          <w:sz w:val="22"/>
          <w:szCs w:val="22"/>
          <w:lang w:val="sl-SI"/>
          <w14:ligatures w14:val="none"/>
        </w:rPr>
        <w:tab/>
      </w:r>
      <w:r w:rsidRPr="003168BE">
        <w:rPr>
          <w:rFonts w:ascii="Candara" w:eastAsia="Calibri" w:hAnsi="Candara" w:cs="Times New Roman"/>
          <w:b/>
          <w:color w:val="auto"/>
          <w:sz w:val="22"/>
          <w:szCs w:val="22"/>
          <w:lang w:val="sl-SI"/>
          <w14:ligatures w14:val="none"/>
        </w:rPr>
        <w:tab/>
      </w:r>
      <w:r w:rsidRPr="003168BE">
        <w:rPr>
          <w:rFonts w:ascii="Candara" w:eastAsia="Calibri" w:hAnsi="Candara" w:cs="Times New Roman"/>
          <w:b/>
          <w:color w:val="auto"/>
          <w:sz w:val="22"/>
          <w:szCs w:val="22"/>
          <w:lang w:val="sl-SI"/>
          <w14:ligatures w14:val="none"/>
        </w:rPr>
        <w:tab/>
        <w:t xml:space="preserve"> </w:t>
      </w:r>
      <w:r w:rsidRPr="003168BE">
        <w:rPr>
          <w:rFonts w:ascii="Candara" w:eastAsia="Calibri" w:hAnsi="Candara" w:cs="Times New Roman"/>
          <w:b/>
          <w:color w:val="auto"/>
          <w:sz w:val="22"/>
          <w:szCs w:val="22"/>
          <w:lang w:val="sl-SI"/>
          <w14:ligatures w14:val="none"/>
        </w:rPr>
        <w:br/>
      </w:r>
      <w:r w:rsidR="00F54C30">
        <w:rPr>
          <w:rFonts w:ascii="Candara" w:eastAsia="Calibri" w:hAnsi="Candara" w:cs="Times New Roman"/>
          <w:b/>
          <w:color w:val="auto"/>
          <w:sz w:val="22"/>
          <w:szCs w:val="22"/>
          <w:lang w:val="sl-SI"/>
          <w14:ligatures w14:val="none"/>
        </w:rPr>
        <w:t>Ljubljana, 30</w:t>
      </w:r>
      <w:r w:rsidR="006F4778" w:rsidRPr="003168BE">
        <w:rPr>
          <w:rFonts w:ascii="Candara" w:eastAsia="Calibri" w:hAnsi="Candara" w:cs="Times New Roman"/>
          <w:b/>
          <w:color w:val="auto"/>
          <w:sz w:val="22"/>
          <w:szCs w:val="22"/>
          <w:lang w:val="sl-SI"/>
          <w14:ligatures w14:val="none"/>
        </w:rPr>
        <w:t>. maj</w:t>
      </w:r>
      <w:r w:rsidR="005C0D9E" w:rsidRPr="003168BE">
        <w:rPr>
          <w:rFonts w:ascii="Candara" w:eastAsia="Calibri" w:hAnsi="Candara" w:cs="Times New Roman"/>
          <w:b/>
          <w:color w:val="auto"/>
          <w:sz w:val="22"/>
          <w:szCs w:val="22"/>
          <w:lang w:val="sl-SI"/>
          <w14:ligatures w14:val="none"/>
        </w:rPr>
        <w:t xml:space="preserve"> 2024</w:t>
      </w:r>
      <w:r w:rsidR="005C0D9E" w:rsidRPr="003168BE">
        <w:rPr>
          <w:rFonts w:ascii="Candara" w:eastAsia="Calibri" w:hAnsi="Candara" w:cs="Times New Roman"/>
          <w:b/>
          <w:color w:val="auto"/>
          <w:sz w:val="22"/>
          <w:szCs w:val="22"/>
          <w:lang w:val="sl-SI"/>
          <w14:ligatures w14:val="none"/>
        </w:rPr>
        <w:br/>
      </w:r>
      <w:r w:rsidR="005C0D9E" w:rsidRPr="003168BE">
        <w:rPr>
          <w:rFonts w:ascii="Candara" w:eastAsia="Calibri" w:hAnsi="Candara" w:cs="Times New Roman"/>
          <w:b/>
          <w:color w:val="auto"/>
          <w:sz w:val="22"/>
          <w:szCs w:val="22"/>
          <w:lang w:val="sl-SI"/>
          <w14:ligatures w14:val="none"/>
        </w:rPr>
        <w:br/>
      </w:r>
      <w:r w:rsidR="00F54C30">
        <w:rPr>
          <w:rFonts w:ascii="Candara" w:eastAsia="Calibri" w:hAnsi="Candara" w:cs="Times New Roman"/>
          <w:b/>
          <w:color w:val="auto"/>
          <w:sz w:val="22"/>
          <w:szCs w:val="22"/>
          <w:lang w:val="sl-SI"/>
          <w14:ligatures w14:val="none"/>
        </w:rPr>
        <w:t>Odprtje</w:t>
      </w:r>
      <w:r w:rsidRPr="003168BE">
        <w:rPr>
          <w:rFonts w:ascii="Candara" w:eastAsia="Calibri" w:hAnsi="Candara" w:cs="Times New Roman"/>
          <w:b/>
          <w:color w:val="auto"/>
          <w:sz w:val="22"/>
          <w:szCs w:val="22"/>
          <w:lang w:val="sl-SI"/>
          <w14:ligatures w14:val="none"/>
        </w:rPr>
        <w:t xml:space="preserve"> razstave </w:t>
      </w:r>
      <w:r w:rsidR="00FA6940" w:rsidRPr="003168BE">
        <w:rPr>
          <w:rFonts w:ascii="Candara" w:eastAsia="Calibri" w:hAnsi="Candara" w:cs="Times New Roman"/>
          <w:b/>
          <w:color w:val="auto"/>
          <w:sz w:val="22"/>
          <w:szCs w:val="22"/>
          <w:lang w:val="sl-SI"/>
          <w14:ligatures w14:val="none"/>
        </w:rPr>
        <w:t>Azija sredi</w:t>
      </w:r>
      <w:r w:rsidR="006F4778" w:rsidRPr="003168BE">
        <w:rPr>
          <w:rFonts w:ascii="Candara" w:eastAsia="Calibri" w:hAnsi="Candara" w:cs="Times New Roman"/>
          <w:b/>
          <w:color w:val="auto"/>
          <w:sz w:val="22"/>
          <w:szCs w:val="22"/>
          <w:lang w:val="sl-SI"/>
          <w14:ligatures w14:val="none"/>
        </w:rPr>
        <w:t xml:space="preserve"> Ljubljani: Življenje Skuškove zbirke</w:t>
      </w:r>
    </w:p>
    <w:p w14:paraId="64549F1D" w14:textId="77777777" w:rsidR="006F4778" w:rsidRPr="003168BE" w:rsidRDefault="006F4778" w:rsidP="006F4778">
      <w:pPr>
        <w:spacing w:after="0"/>
        <w:contextualSpacing/>
        <w:rPr>
          <w:rFonts w:ascii="Candara" w:eastAsia="Calibri" w:hAnsi="Candara" w:cs="Times New Roman"/>
          <w:color w:val="auto"/>
          <w:sz w:val="22"/>
          <w:szCs w:val="22"/>
          <w:lang w:val="sl-SI"/>
          <w14:ligatures w14:val="none"/>
        </w:rPr>
      </w:pPr>
    </w:p>
    <w:p w14:paraId="1D68F5FA" w14:textId="77777777" w:rsidR="001D612B" w:rsidRPr="003168BE" w:rsidRDefault="001D612B" w:rsidP="001D612B">
      <w:pPr>
        <w:spacing w:after="0"/>
        <w:contextualSpacing/>
        <w:rPr>
          <w:rFonts w:ascii="Candara" w:eastAsia="Calibri" w:hAnsi="Candara" w:cs="Times New Roman"/>
          <w:color w:val="auto"/>
          <w:sz w:val="22"/>
          <w:szCs w:val="22"/>
          <w:lang w:val="sl-SI"/>
          <w14:ligatures w14:val="none"/>
        </w:rPr>
      </w:pPr>
      <w:r w:rsidRPr="003168BE">
        <w:rPr>
          <w:rFonts w:ascii="Candara" w:eastAsia="Calibri" w:hAnsi="Candara" w:cs="Times New Roman"/>
          <w:color w:val="auto"/>
          <w:sz w:val="22"/>
          <w:szCs w:val="22"/>
          <w:lang w:val="sl-SI"/>
          <w14:ligatures w14:val="none"/>
        </w:rPr>
        <w:t xml:space="preserve">Pred dobrimi sto leti se je mornariški oficir </w:t>
      </w:r>
      <w:r w:rsidRPr="003168BE">
        <w:rPr>
          <w:rFonts w:ascii="Candara" w:eastAsia="Calibri" w:hAnsi="Candara" w:cs="Times New Roman"/>
          <w:b/>
          <w:color w:val="auto"/>
          <w:sz w:val="22"/>
          <w:szCs w:val="22"/>
          <w:lang w:val="sl-SI"/>
          <w14:ligatures w14:val="none"/>
        </w:rPr>
        <w:t>Ivan Skušek ml</w:t>
      </w:r>
      <w:r w:rsidRPr="003168BE">
        <w:rPr>
          <w:rFonts w:ascii="Candara" w:eastAsia="Calibri" w:hAnsi="Candara" w:cs="Times New Roman"/>
          <w:color w:val="auto"/>
          <w:sz w:val="22"/>
          <w:szCs w:val="22"/>
          <w:lang w:val="sl-SI"/>
          <w14:ligatures w14:val="none"/>
        </w:rPr>
        <w:t>. z družino</w:t>
      </w:r>
      <w:r w:rsidR="002248B7" w:rsidRPr="003168BE">
        <w:rPr>
          <w:rFonts w:ascii="Candara" w:eastAsia="Calibri" w:hAnsi="Candara" w:cs="Times New Roman"/>
          <w:color w:val="auto"/>
          <w:sz w:val="22"/>
          <w:szCs w:val="22"/>
          <w:lang w:val="sl-SI"/>
          <w14:ligatures w14:val="none"/>
        </w:rPr>
        <w:t xml:space="preserve"> </w:t>
      </w:r>
      <w:r w:rsidR="00B8021B" w:rsidRPr="003168BE">
        <w:rPr>
          <w:rFonts w:ascii="Candara" w:eastAsia="Calibri" w:hAnsi="Candara" w:cs="Times New Roman"/>
          <w:color w:val="auto"/>
          <w:sz w:val="22"/>
          <w:szCs w:val="22"/>
          <w:lang w:val="sl-SI"/>
          <w14:ligatures w14:val="none"/>
        </w:rPr>
        <w:t xml:space="preserve">iz vojnega ujetništva </w:t>
      </w:r>
      <w:r w:rsidR="00D70A6E" w:rsidRPr="003168BE">
        <w:rPr>
          <w:rFonts w:ascii="Candara" w:eastAsia="Calibri" w:hAnsi="Candara" w:cs="Times New Roman"/>
          <w:color w:val="auto"/>
          <w:sz w:val="22"/>
          <w:szCs w:val="22"/>
          <w:lang w:val="sl-SI"/>
          <w14:ligatures w14:val="none"/>
        </w:rPr>
        <w:t xml:space="preserve">na Kitajskem </w:t>
      </w:r>
      <w:r w:rsidR="00B8021B" w:rsidRPr="003168BE">
        <w:rPr>
          <w:rFonts w:ascii="Candara" w:eastAsia="Calibri" w:hAnsi="Candara" w:cs="Times New Roman"/>
          <w:color w:val="auto"/>
          <w:sz w:val="22"/>
          <w:szCs w:val="22"/>
          <w:lang w:val="sl-SI"/>
          <w14:ligatures w14:val="none"/>
        </w:rPr>
        <w:t>vrnil v Ljubljano</w:t>
      </w:r>
      <w:r w:rsidRPr="003168BE">
        <w:rPr>
          <w:rFonts w:ascii="Candara" w:eastAsia="Calibri" w:hAnsi="Candara" w:cs="Times New Roman"/>
          <w:color w:val="auto"/>
          <w:sz w:val="22"/>
          <w:szCs w:val="22"/>
          <w:lang w:val="sl-SI"/>
          <w14:ligatures w14:val="none"/>
        </w:rPr>
        <w:t>. Domov je pri</w:t>
      </w:r>
      <w:r w:rsidR="00DE3576">
        <w:rPr>
          <w:rFonts w:ascii="Candara" w:eastAsia="Calibri" w:hAnsi="Candara" w:cs="Times New Roman"/>
          <w:color w:val="auto"/>
          <w:sz w:val="22"/>
          <w:szCs w:val="22"/>
          <w:lang w:val="sl-SI"/>
          <w14:ligatures w14:val="none"/>
        </w:rPr>
        <w:t>peljal</w:t>
      </w:r>
      <w:r w:rsidRPr="003168BE">
        <w:rPr>
          <w:rFonts w:ascii="Candara" w:eastAsia="Calibri" w:hAnsi="Candara" w:cs="Times New Roman"/>
          <w:color w:val="auto"/>
          <w:sz w:val="22"/>
          <w:szCs w:val="22"/>
          <w:lang w:val="sl-SI"/>
          <w14:ligatures w14:val="none"/>
        </w:rPr>
        <w:t xml:space="preserve"> bogat</w:t>
      </w:r>
      <w:r w:rsidR="00DE3576">
        <w:rPr>
          <w:rFonts w:ascii="Candara" w:eastAsia="Calibri" w:hAnsi="Candara" w:cs="Times New Roman"/>
          <w:color w:val="auto"/>
          <w:sz w:val="22"/>
          <w:szCs w:val="22"/>
          <w:lang w:val="sl-SI"/>
          <w14:ligatures w14:val="none"/>
        </w:rPr>
        <w:t>o zbirko azijskih umetnin, ki je</w:t>
      </w:r>
      <w:r w:rsidRPr="003168BE">
        <w:rPr>
          <w:rFonts w:ascii="Candara" w:eastAsia="Calibri" w:hAnsi="Candara" w:cs="Times New Roman"/>
          <w:color w:val="auto"/>
          <w:sz w:val="22"/>
          <w:szCs w:val="22"/>
          <w:lang w:val="sl-SI"/>
          <w14:ligatures w14:val="none"/>
        </w:rPr>
        <w:t xml:space="preserve"> predstavljena na razstavi </w:t>
      </w:r>
      <w:r w:rsidRPr="003168BE">
        <w:rPr>
          <w:rFonts w:ascii="Candara" w:eastAsia="Calibri" w:hAnsi="Candara" w:cs="Times New Roman"/>
          <w:b/>
          <w:color w:val="auto"/>
          <w:sz w:val="22"/>
          <w:szCs w:val="22"/>
          <w:lang w:val="sl-SI"/>
          <w14:ligatures w14:val="none"/>
        </w:rPr>
        <w:t>Azija sredi Ljubljani: Življenje Skuškove zbirke</w:t>
      </w:r>
      <w:r w:rsidRPr="003168BE">
        <w:rPr>
          <w:rFonts w:ascii="Candara" w:eastAsia="Calibri" w:hAnsi="Candara" w:cs="Times New Roman"/>
          <w:color w:val="auto"/>
          <w:sz w:val="22"/>
          <w:szCs w:val="22"/>
          <w:lang w:val="sl-SI"/>
          <w14:ligatures w14:val="none"/>
        </w:rPr>
        <w:t xml:space="preserve">. </w:t>
      </w:r>
    </w:p>
    <w:p w14:paraId="5EB13483" w14:textId="77777777" w:rsidR="001D612B" w:rsidRDefault="00F54C30" w:rsidP="0087747C">
      <w:pPr>
        <w:spacing w:after="0"/>
        <w:contextualSpacing/>
        <w:rPr>
          <w:rFonts w:ascii="Candara" w:eastAsia="Calibri" w:hAnsi="Candara" w:cs="Times New Roman"/>
          <w:color w:val="auto"/>
          <w:sz w:val="22"/>
          <w:szCs w:val="22"/>
          <w:lang w:val="sl-SI"/>
          <w14:ligatures w14:val="none"/>
        </w:rPr>
      </w:pPr>
      <w:r>
        <w:rPr>
          <w:rFonts w:ascii="Candara" w:eastAsia="Calibri" w:hAnsi="Candara" w:cs="Times New Roman"/>
          <w:color w:val="auto"/>
          <w:sz w:val="22"/>
          <w:szCs w:val="22"/>
          <w:lang w:val="sl-SI"/>
          <w14:ligatures w14:val="none"/>
        </w:rPr>
        <w:t>Odprtje razstave je bilo</w:t>
      </w:r>
      <w:r w:rsidR="001D612B" w:rsidRPr="003168BE">
        <w:rPr>
          <w:rFonts w:ascii="Candara" w:eastAsia="Calibri" w:hAnsi="Candara" w:cs="Times New Roman"/>
          <w:color w:val="auto"/>
          <w:sz w:val="22"/>
          <w:szCs w:val="22"/>
          <w:lang w:val="sl-SI"/>
          <w14:ligatures w14:val="none"/>
        </w:rPr>
        <w:t xml:space="preserve"> v</w:t>
      </w:r>
      <w:r w:rsidR="006F4778" w:rsidRPr="003168BE">
        <w:rPr>
          <w:rFonts w:ascii="Candara" w:eastAsia="Calibri" w:hAnsi="Candara" w:cs="Times New Roman"/>
          <w:color w:val="auto"/>
          <w:sz w:val="22"/>
          <w:szCs w:val="22"/>
          <w:lang w:val="sl-SI"/>
          <w14:ligatures w14:val="none"/>
        </w:rPr>
        <w:t xml:space="preserve"> </w:t>
      </w:r>
      <w:r w:rsidR="006F4778" w:rsidRPr="003168BE">
        <w:rPr>
          <w:rFonts w:ascii="Candara" w:eastAsia="Calibri" w:hAnsi="Candara" w:cs="Times New Roman"/>
          <w:b/>
          <w:color w:val="auto"/>
          <w:sz w:val="22"/>
          <w:szCs w:val="22"/>
          <w:lang w:val="sl-SI"/>
          <w14:ligatures w14:val="none"/>
        </w:rPr>
        <w:t>sredo, 29. maja 2024</w:t>
      </w:r>
      <w:r w:rsidR="00D63578" w:rsidRPr="003168BE">
        <w:rPr>
          <w:rFonts w:ascii="Candara" w:eastAsia="Calibri" w:hAnsi="Candara" w:cs="Times New Roman"/>
          <w:b/>
          <w:color w:val="auto"/>
          <w:sz w:val="22"/>
          <w:szCs w:val="22"/>
          <w:lang w:val="sl-SI"/>
          <w14:ligatures w14:val="none"/>
        </w:rPr>
        <w:t>, ob 18.00</w:t>
      </w:r>
      <w:r w:rsidR="001D612B" w:rsidRPr="003168BE">
        <w:rPr>
          <w:rFonts w:ascii="Candara" w:eastAsia="Calibri" w:hAnsi="Candara" w:cs="Times New Roman"/>
          <w:b/>
          <w:color w:val="auto"/>
          <w:sz w:val="22"/>
          <w:szCs w:val="22"/>
          <w:lang w:val="sl-SI"/>
          <w14:ligatures w14:val="none"/>
        </w:rPr>
        <w:t>,</w:t>
      </w:r>
      <w:r w:rsidR="00533D7A" w:rsidRPr="003168BE">
        <w:rPr>
          <w:rFonts w:ascii="Candara" w:eastAsia="Calibri" w:hAnsi="Candara" w:cs="Times New Roman"/>
          <w:b/>
          <w:color w:val="auto"/>
          <w:sz w:val="22"/>
          <w:szCs w:val="22"/>
          <w:lang w:val="sl-SI"/>
          <w14:ligatures w14:val="none"/>
        </w:rPr>
        <w:t xml:space="preserve"> v </w:t>
      </w:r>
      <w:r w:rsidR="0087747C">
        <w:rPr>
          <w:rFonts w:ascii="Candara" w:eastAsia="Calibri" w:hAnsi="Candara" w:cs="Times New Roman"/>
          <w:b/>
          <w:color w:val="auto"/>
          <w:sz w:val="22"/>
          <w:szCs w:val="22"/>
          <w:lang w:val="sl-SI"/>
          <w14:ligatures w14:val="none"/>
        </w:rPr>
        <w:t xml:space="preserve">Slovenskem etnografskem muzeju. </w:t>
      </w:r>
    </w:p>
    <w:p w14:paraId="4F386460" w14:textId="77777777" w:rsidR="0087747C" w:rsidRPr="003168BE" w:rsidRDefault="0087747C" w:rsidP="006F4778">
      <w:pPr>
        <w:spacing w:after="0"/>
        <w:contextualSpacing/>
        <w:rPr>
          <w:rFonts w:ascii="Candara" w:eastAsia="Calibri" w:hAnsi="Candara" w:cs="Times New Roman"/>
          <w:color w:val="auto"/>
          <w:sz w:val="22"/>
          <w:szCs w:val="22"/>
          <w:lang w:val="sl-SI"/>
          <w14:ligatures w14:val="none"/>
        </w:rPr>
      </w:pPr>
    </w:p>
    <w:p w14:paraId="416F8819" w14:textId="77777777" w:rsidR="00A74D1C" w:rsidRPr="00266225" w:rsidRDefault="00A74D1C" w:rsidP="006F4778">
      <w:pPr>
        <w:spacing w:after="0"/>
        <w:contextualSpacing/>
        <w:rPr>
          <w:rFonts w:ascii="Candara" w:eastAsia="Calibri" w:hAnsi="Candara" w:cs="Times New Roman"/>
          <w:color w:val="1F4E79" w:themeColor="accent5" w:themeShade="80"/>
          <w:sz w:val="22"/>
          <w:szCs w:val="22"/>
          <w:lang w:val="sl-SI"/>
          <w14:ligatures w14:val="none"/>
        </w:rPr>
      </w:pPr>
      <w:r w:rsidRPr="00266225">
        <w:rPr>
          <w:rFonts w:ascii="Candara" w:eastAsia="Calibri" w:hAnsi="Candara" w:cs="Times New Roman"/>
          <w:color w:val="1F4E79" w:themeColor="accent5" w:themeShade="80"/>
          <w:sz w:val="22"/>
          <w:szCs w:val="22"/>
          <w:lang w:val="sl-SI"/>
          <w14:ligatures w14:val="none"/>
        </w:rPr>
        <w:t xml:space="preserve">Razstavo </w:t>
      </w:r>
      <w:r w:rsidR="001D612B" w:rsidRPr="00266225">
        <w:rPr>
          <w:rFonts w:ascii="Candara" w:eastAsia="Calibri" w:hAnsi="Candara" w:cs="Times New Roman"/>
          <w:color w:val="1F4E79" w:themeColor="accent5" w:themeShade="80"/>
          <w:sz w:val="22"/>
          <w:szCs w:val="22"/>
          <w:lang w:val="sl-SI"/>
          <w14:ligatures w14:val="none"/>
        </w:rPr>
        <w:t>je</w:t>
      </w:r>
      <w:r w:rsidRPr="00266225">
        <w:rPr>
          <w:rFonts w:ascii="Candara" w:eastAsia="Calibri" w:hAnsi="Candara" w:cs="Times New Roman"/>
          <w:color w:val="1F4E79" w:themeColor="accent5" w:themeShade="80"/>
          <w:sz w:val="22"/>
          <w:szCs w:val="22"/>
          <w:lang w:val="sl-SI"/>
          <w14:ligatures w14:val="none"/>
        </w:rPr>
        <w:t xml:space="preserve"> </w:t>
      </w:r>
      <w:r w:rsidR="001D612B" w:rsidRPr="00266225">
        <w:rPr>
          <w:rFonts w:ascii="Candara" w:eastAsia="Calibri" w:hAnsi="Candara" w:cs="Times New Roman"/>
          <w:color w:val="1F4E79" w:themeColor="accent5" w:themeShade="80"/>
          <w:sz w:val="22"/>
          <w:szCs w:val="22"/>
          <w:lang w:val="sl-SI"/>
          <w14:ligatures w14:val="none"/>
        </w:rPr>
        <w:t xml:space="preserve">SEM </w:t>
      </w:r>
      <w:r w:rsidRPr="00266225">
        <w:rPr>
          <w:rFonts w:ascii="Candara" w:eastAsia="Calibri" w:hAnsi="Candara" w:cs="Times New Roman"/>
          <w:color w:val="1F4E79" w:themeColor="accent5" w:themeShade="80"/>
          <w:sz w:val="22"/>
          <w:szCs w:val="22"/>
          <w:lang w:val="sl-SI"/>
          <w14:ligatures w14:val="none"/>
        </w:rPr>
        <w:t>pripravil v sodelovanju z Znanstveno-raziskovalnim središčem Koper, Oddelkom za azijske študije Filozofske fakultete Univerze v Ljubljani in Inštitutom za arhitekturo in medije Tehniške univerze v Gradcu</w:t>
      </w:r>
      <w:r w:rsidR="001D612B" w:rsidRPr="00266225">
        <w:rPr>
          <w:rFonts w:ascii="Candara" w:eastAsia="Calibri" w:hAnsi="Candara" w:cs="Times New Roman"/>
          <w:color w:val="1F4E79" w:themeColor="accent5" w:themeShade="80"/>
          <w:sz w:val="22"/>
          <w:szCs w:val="22"/>
          <w:lang w:val="sl-SI"/>
          <w14:ligatures w14:val="none"/>
        </w:rPr>
        <w:t>.</w:t>
      </w:r>
    </w:p>
    <w:p w14:paraId="6EC4FD06" w14:textId="77777777" w:rsidR="0087747C" w:rsidRPr="00266225" w:rsidRDefault="001D612B" w:rsidP="001D612B">
      <w:pPr>
        <w:spacing w:after="0"/>
        <w:contextualSpacing/>
        <w:rPr>
          <w:rFonts w:ascii="Candara" w:eastAsia="Calibri" w:hAnsi="Candara" w:cs="Times New Roman"/>
          <w:color w:val="1F4E79" w:themeColor="accent5" w:themeShade="80"/>
          <w:sz w:val="22"/>
          <w:szCs w:val="22"/>
          <w:lang w:val="sl-SI"/>
          <w14:ligatures w14:val="none"/>
        </w:rPr>
      </w:pPr>
      <w:r w:rsidRPr="00266225">
        <w:rPr>
          <w:rFonts w:ascii="Candara" w:eastAsia="Calibri" w:hAnsi="Candara" w:cs="Times New Roman"/>
          <w:color w:val="1F4E79" w:themeColor="accent5" w:themeShade="80"/>
          <w:sz w:val="22"/>
          <w:szCs w:val="22"/>
          <w:lang w:val="sl-SI"/>
          <w14:ligatures w14:val="none"/>
        </w:rPr>
        <w:t>Avtorji razstave so</w:t>
      </w:r>
      <w:r w:rsidR="00656F23" w:rsidRPr="00266225">
        <w:rPr>
          <w:rFonts w:ascii="Candara" w:eastAsia="Calibri" w:hAnsi="Candara" w:cs="Times New Roman"/>
          <w:color w:val="1F4E79" w:themeColor="accent5" w:themeShade="80"/>
          <w:sz w:val="22"/>
          <w:szCs w:val="22"/>
          <w:lang w:val="sl-SI"/>
          <w14:ligatures w14:val="none"/>
        </w:rPr>
        <w:t xml:space="preserve">: </w:t>
      </w:r>
      <w:r w:rsidRPr="00266225">
        <w:rPr>
          <w:rFonts w:ascii="Candara" w:eastAsia="Calibri" w:hAnsi="Candara" w:cs="Times New Roman"/>
          <w:color w:val="1F4E79" w:themeColor="accent5" w:themeShade="80"/>
          <w:sz w:val="22"/>
          <w:szCs w:val="22"/>
          <w:lang w:val="sl-SI"/>
          <w14:ligatures w14:val="none"/>
        </w:rPr>
        <w:t>vodja raziskovalnega projekta</w:t>
      </w:r>
      <w:r w:rsidR="002248B7" w:rsidRPr="00266225">
        <w:rPr>
          <w:rFonts w:ascii="Candara" w:eastAsia="Calibri" w:hAnsi="Candara" w:cs="Times New Roman"/>
          <w:color w:val="1F4E79" w:themeColor="accent5" w:themeShade="80"/>
          <w:sz w:val="22"/>
          <w:szCs w:val="22"/>
          <w:lang w:val="sl-SI"/>
          <w14:ligatures w14:val="none"/>
        </w:rPr>
        <w:t xml:space="preserve"> o Skuškovi zbirki</w:t>
      </w:r>
      <w:r w:rsidRPr="00266225">
        <w:rPr>
          <w:rFonts w:ascii="Candara" w:eastAsia="Calibri" w:hAnsi="Candara" w:cs="Times New Roman"/>
          <w:color w:val="1F4E79" w:themeColor="accent5" w:themeShade="80"/>
          <w:sz w:val="22"/>
          <w:szCs w:val="22"/>
          <w:lang w:val="sl-SI"/>
          <w14:ligatures w14:val="none"/>
        </w:rPr>
        <w:t xml:space="preserve"> </w:t>
      </w:r>
      <w:r w:rsidR="00D17BE4" w:rsidRPr="00266225">
        <w:rPr>
          <w:rFonts w:ascii="Candara" w:eastAsia="Calibri" w:hAnsi="Candara" w:cs="Times New Roman"/>
          <w:b/>
          <w:color w:val="1F4E79" w:themeColor="accent5" w:themeShade="80"/>
          <w:sz w:val="22"/>
          <w:szCs w:val="22"/>
          <w:lang w:val="sl-SI"/>
          <w14:ligatures w14:val="none"/>
        </w:rPr>
        <w:t xml:space="preserve">doc. </w:t>
      </w:r>
      <w:r w:rsidRPr="00266225">
        <w:rPr>
          <w:rFonts w:ascii="Candara" w:eastAsia="Calibri" w:hAnsi="Candara" w:cs="Times New Roman"/>
          <w:b/>
          <w:color w:val="1F4E79" w:themeColor="accent5" w:themeShade="80"/>
          <w:sz w:val="22"/>
          <w:szCs w:val="22"/>
          <w:lang w:val="sl-SI"/>
          <w14:ligatures w14:val="none"/>
        </w:rPr>
        <w:t xml:space="preserve">dr. Helena </w:t>
      </w:r>
      <w:proofErr w:type="spellStart"/>
      <w:r w:rsidRPr="00266225">
        <w:rPr>
          <w:rFonts w:ascii="Candara" w:eastAsia="Calibri" w:hAnsi="Candara" w:cs="Times New Roman"/>
          <w:b/>
          <w:color w:val="1F4E79" w:themeColor="accent5" w:themeShade="80"/>
          <w:sz w:val="22"/>
          <w:szCs w:val="22"/>
          <w:lang w:val="sl-SI"/>
          <w14:ligatures w14:val="none"/>
        </w:rPr>
        <w:t>Motoh</w:t>
      </w:r>
      <w:proofErr w:type="spellEnd"/>
      <w:r w:rsidRPr="00266225">
        <w:rPr>
          <w:rFonts w:ascii="Candara" w:eastAsia="Calibri" w:hAnsi="Candara" w:cs="Times New Roman"/>
          <w:color w:val="1F4E79" w:themeColor="accent5" w:themeShade="80"/>
          <w:sz w:val="22"/>
          <w:szCs w:val="22"/>
          <w:lang w:val="sl-SI"/>
          <w14:ligatures w14:val="none"/>
        </w:rPr>
        <w:t xml:space="preserve"> (ZRS Koper), </w:t>
      </w:r>
      <w:r w:rsidR="00D17BE4" w:rsidRPr="00266225">
        <w:rPr>
          <w:rFonts w:ascii="Candara" w:eastAsia="Calibri" w:hAnsi="Candara" w:cs="Times New Roman"/>
          <w:b/>
          <w:color w:val="1F4E79" w:themeColor="accent5" w:themeShade="80"/>
          <w:sz w:val="22"/>
          <w:szCs w:val="22"/>
          <w:lang w:val="sl-SI"/>
          <w14:ligatures w14:val="none"/>
        </w:rPr>
        <w:t>prof. d</w:t>
      </w:r>
      <w:r w:rsidRPr="00266225">
        <w:rPr>
          <w:rFonts w:ascii="Candara" w:eastAsia="Calibri" w:hAnsi="Candara" w:cs="Times New Roman"/>
          <w:b/>
          <w:color w:val="1F4E79" w:themeColor="accent5" w:themeShade="80"/>
          <w:sz w:val="22"/>
          <w:szCs w:val="22"/>
          <w:lang w:val="sl-SI"/>
          <w14:ligatures w14:val="none"/>
        </w:rPr>
        <w:t>r. Nataša Vampelj Suhadolnik</w:t>
      </w:r>
      <w:r w:rsidRPr="00266225">
        <w:rPr>
          <w:rFonts w:ascii="Candara" w:eastAsia="Calibri" w:hAnsi="Candara" w:cs="Times New Roman"/>
          <w:color w:val="1F4E79" w:themeColor="accent5" w:themeShade="80"/>
          <w:sz w:val="22"/>
          <w:szCs w:val="22"/>
          <w:lang w:val="sl-SI"/>
          <w14:ligatures w14:val="none"/>
        </w:rPr>
        <w:t xml:space="preserve"> (FF UL), </w:t>
      </w:r>
      <w:r w:rsidR="00721F67" w:rsidRPr="00266225">
        <w:rPr>
          <w:rFonts w:ascii="Candara" w:eastAsia="Calibri" w:hAnsi="Candara" w:cs="Times New Roman"/>
          <w:color w:val="1F4E79" w:themeColor="accent5" w:themeShade="80"/>
          <w:sz w:val="22"/>
          <w:szCs w:val="22"/>
          <w:lang w:val="sl-SI"/>
          <w14:ligatures w14:val="none"/>
        </w:rPr>
        <w:t xml:space="preserve">kustos </w:t>
      </w:r>
      <w:r w:rsidR="00721F67" w:rsidRPr="00266225">
        <w:rPr>
          <w:rFonts w:ascii="Candara" w:eastAsia="Calibri" w:hAnsi="Candara" w:cs="Times New Roman"/>
          <w:b/>
          <w:color w:val="1F4E79" w:themeColor="accent5" w:themeShade="80"/>
          <w:sz w:val="22"/>
          <w:szCs w:val="22"/>
          <w:lang w:val="sl-SI"/>
          <w14:ligatures w14:val="none"/>
        </w:rPr>
        <w:t>mag. Ralf Čeplak Mencin</w:t>
      </w:r>
      <w:r w:rsidR="00721F67" w:rsidRPr="00266225">
        <w:rPr>
          <w:rFonts w:ascii="Candara" w:eastAsia="Calibri" w:hAnsi="Candara" w:cs="Times New Roman"/>
          <w:color w:val="1F4E79" w:themeColor="accent5" w:themeShade="80"/>
          <w:sz w:val="22"/>
          <w:szCs w:val="22"/>
          <w:lang w:val="sl-SI"/>
          <w14:ligatures w14:val="none"/>
        </w:rPr>
        <w:t xml:space="preserve"> (SEM), </w:t>
      </w:r>
      <w:r w:rsidRPr="00266225">
        <w:rPr>
          <w:rFonts w:ascii="Candara" w:eastAsia="Calibri" w:hAnsi="Candara" w:cs="Times New Roman"/>
          <w:b/>
          <w:color w:val="1F4E79" w:themeColor="accent5" w:themeShade="80"/>
          <w:sz w:val="22"/>
          <w:szCs w:val="22"/>
          <w:lang w:val="sl-SI"/>
          <w14:ligatures w14:val="none"/>
        </w:rPr>
        <w:t xml:space="preserve">dr. Gerald </w:t>
      </w:r>
      <w:proofErr w:type="spellStart"/>
      <w:r w:rsidRPr="00266225">
        <w:rPr>
          <w:rFonts w:ascii="Candara" w:eastAsia="Calibri" w:hAnsi="Candara" w:cs="Times New Roman"/>
          <w:b/>
          <w:color w:val="1F4E79" w:themeColor="accent5" w:themeShade="80"/>
          <w:sz w:val="22"/>
          <w:szCs w:val="22"/>
          <w:lang w:val="sl-SI"/>
          <w14:ligatures w14:val="none"/>
        </w:rPr>
        <w:t>Kozicz</w:t>
      </w:r>
      <w:proofErr w:type="spellEnd"/>
      <w:r w:rsidRPr="00266225">
        <w:rPr>
          <w:rFonts w:ascii="Candara" w:eastAsia="Calibri" w:hAnsi="Candara" w:cs="Times New Roman"/>
          <w:color w:val="1F4E79" w:themeColor="accent5" w:themeShade="80"/>
          <w:sz w:val="22"/>
          <w:szCs w:val="22"/>
          <w:lang w:val="sl-SI"/>
          <w14:ligatures w14:val="none"/>
        </w:rPr>
        <w:t xml:space="preserve"> in </w:t>
      </w:r>
      <w:r w:rsidRPr="00266225">
        <w:rPr>
          <w:rFonts w:ascii="Candara" w:eastAsia="Calibri" w:hAnsi="Candara" w:cs="Times New Roman"/>
          <w:b/>
          <w:color w:val="1F4E79" w:themeColor="accent5" w:themeShade="80"/>
          <w:sz w:val="22"/>
          <w:szCs w:val="22"/>
          <w:lang w:val="sl-SI"/>
          <w14:ligatures w14:val="none"/>
        </w:rPr>
        <w:t xml:space="preserve">Max </w:t>
      </w:r>
      <w:proofErr w:type="spellStart"/>
      <w:r w:rsidRPr="00266225">
        <w:rPr>
          <w:rFonts w:ascii="Candara" w:eastAsia="Calibri" w:hAnsi="Candara" w:cs="Times New Roman"/>
          <w:b/>
          <w:color w:val="1F4E79" w:themeColor="accent5" w:themeShade="80"/>
          <w:sz w:val="22"/>
          <w:szCs w:val="22"/>
          <w:lang w:val="sl-SI"/>
          <w14:ligatures w14:val="none"/>
        </w:rPr>
        <w:t>Frühwirt</w:t>
      </w:r>
      <w:proofErr w:type="spellEnd"/>
      <w:r w:rsidRPr="00266225">
        <w:rPr>
          <w:rFonts w:ascii="Candara" w:eastAsia="Calibri" w:hAnsi="Candara" w:cs="Times New Roman"/>
          <w:color w:val="1F4E79" w:themeColor="accent5" w:themeShade="80"/>
          <w:sz w:val="22"/>
          <w:szCs w:val="22"/>
          <w:lang w:val="sl-SI"/>
          <w14:ligatures w14:val="none"/>
        </w:rPr>
        <w:t xml:space="preserve"> (Inštitut za arhitekturo in medije Tehniške univerze v Gradcu). </w:t>
      </w:r>
    </w:p>
    <w:p w14:paraId="162BB622" w14:textId="77777777" w:rsidR="00D818D7" w:rsidRPr="00266225" w:rsidRDefault="00D818D7" w:rsidP="00D818D7">
      <w:pPr>
        <w:spacing w:after="0"/>
        <w:contextualSpacing/>
        <w:rPr>
          <w:rFonts w:ascii="Candara" w:eastAsia="Calibri" w:hAnsi="Candara" w:cs="Times New Roman"/>
          <w:b/>
          <w:color w:val="1F4E79" w:themeColor="accent5" w:themeShade="80"/>
          <w:sz w:val="22"/>
          <w:szCs w:val="22"/>
          <w:lang w:val="sl-SI"/>
          <w14:ligatures w14:val="none"/>
        </w:rPr>
      </w:pPr>
    </w:p>
    <w:p w14:paraId="25F70002" w14:textId="77777777" w:rsidR="0087747C" w:rsidRPr="00266225" w:rsidRDefault="0087747C" w:rsidP="0087747C">
      <w:pPr>
        <w:spacing w:after="0"/>
        <w:contextualSpacing/>
        <w:rPr>
          <w:rFonts w:ascii="Candara" w:eastAsia="Calibri" w:hAnsi="Candara" w:cs="Times New Roman"/>
          <w:color w:val="1F4E79" w:themeColor="accent5" w:themeShade="80"/>
          <w:sz w:val="22"/>
          <w:szCs w:val="22"/>
          <w:lang w:val="sl-SI"/>
          <w14:ligatures w14:val="none"/>
        </w:rPr>
      </w:pPr>
      <w:r w:rsidRPr="00266225">
        <w:rPr>
          <w:rFonts w:ascii="Candara" w:eastAsia="Calibri" w:hAnsi="Candara" w:cs="Times New Roman"/>
          <w:color w:val="1F4E79" w:themeColor="accent5" w:themeShade="80"/>
          <w:sz w:val="22"/>
          <w:szCs w:val="22"/>
          <w:lang w:val="sl-SI"/>
          <w14:ligatures w14:val="none"/>
        </w:rPr>
        <w:t>Razstavo je svečano odprl</w:t>
      </w:r>
      <w:r w:rsidRPr="00266225">
        <w:rPr>
          <w:rFonts w:ascii="Candara" w:eastAsia="Calibri" w:hAnsi="Candara" w:cs="Times New Roman"/>
          <w:b/>
          <w:color w:val="1F4E79" w:themeColor="accent5" w:themeShade="80"/>
          <w:sz w:val="22"/>
          <w:szCs w:val="22"/>
          <w:lang w:val="sl-SI"/>
          <w14:ligatures w14:val="none"/>
        </w:rPr>
        <w:t xml:space="preserve"> Matevž Čelik Vidmar</w:t>
      </w:r>
      <w:r w:rsidRPr="00266225">
        <w:rPr>
          <w:rFonts w:ascii="Candara" w:eastAsia="Calibri" w:hAnsi="Candara" w:cs="Times New Roman"/>
          <w:color w:val="1F4E79" w:themeColor="accent5" w:themeShade="80"/>
          <w:sz w:val="22"/>
          <w:szCs w:val="22"/>
          <w:lang w:val="sl-SI"/>
          <w14:ligatures w14:val="none"/>
        </w:rPr>
        <w:t>, državni sekretar Ministrstva za kulturo RS.</w:t>
      </w:r>
    </w:p>
    <w:p w14:paraId="0FC81569" w14:textId="6EBF0942" w:rsidR="0087747C" w:rsidRDefault="0087747C" w:rsidP="0087747C">
      <w:pPr>
        <w:spacing w:after="0"/>
        <w:contextualSpacing/>
        <w:rPr>
          <w:rFonts w:ascii="Candara" w:eastAsia="Calibri" w:hAnsi="Candara" w:cs="Times New Roman"/>
          <w:color w:val="1F4E79" w:themeColor="accent5" w:themeShade="80"/>
          <w:sz w:val="22"/>
          <w:szCs w:val="22"/>
          <w:lang w:val="sl-SI"/>
          <w14:ligatures w14:val="none"/>
        </w:rPr>
      </w:pPr>
      <w:r w:rsidRPr="00266225">
        <w:rPr>
          <w:rFonts w:ascii="Candara" w:eastAsia="Calibri" w:hAnsi="Candara" w:cs="Times New Roman"/>
          <w:color w:val="1F4E79" w:themeColor="accent5" w:themeShade="80"/>
          <w:sz w:val="22"/>
          <w:szCs w:val="22"/>
          <w:lang w:val="sl-SI"/>
          <w14:ligatures w14:val="none"/>
        </w:rPr>
        <w:t xml:space="preserve">Na odprtju so spregovorili tudi </w:t>
      </w:r>
      <w:r w:rsidRPr="00266225">
        <w:rPr>
          <w:rFonts w:ascii="Candara" w:eastAsia="Calibri" w:hAnsi="Candara" w:cs="Times New Roman"/>
          <w:b/>
          <w:color w:val="1F4E79" w:themeColor="accent5" w:themeShade="80"/>
          <w:sz w:val="22"/>
          <w:szCs w:val="22"/>
          <w:lang w:val="sl-SI"/>
          <w14:ligatures w14:val="none"/>
        </w:rPr>
        <w:t>Natalija Polenec</w:t>
      </w:r>
      <w:r w:rsidRPr="00266225">
        <w:rPr>
          <w:rFonts w:ascii="Candara" w:eastAsia="Calibri" w:hAnsi="Candara" w:cs="Times New Roman"/>
          <w:color w:val="1F4E79" w:themeColor="accent5" w:themeShade="80"/>
          <w:sz w:val="22"/>
          <w:szCs w:val="22"/>
          <w:lang w:val="sl-SI"/>
          <w14:ligatures w14:val="none"/>
        </w:rPr>
        <w:t xml:space="preserve">, direktorica Slovenskega etnografskega muzeja, avtorji razstave, prireditev je povezoval dramski igralec </w:t>
      </w:r>
      <w:r w:rsidRPr="00266225">
        <w:rPr>
          <w:rFonts w:ascii="Candara" w:eastAsia="Calibri" w:hAnsi="Candara" w:cs="Times New Roman"/>
          <w:b/>
          <w:color w:val="1F4E79" w:themeColor="accent5" w:themeShade="80"/>
          <w:sz w:val="22"/>
          <w:szCs w:val="22"/>
          <w:lang w:val="sl-SI"/>
          <w14:ligatures w14:val="none"/>
        </w:rPr>
        <w:t>Blaž Šef</w:t>
      </w:r>
      <w:r w:rsidRPr="00266225">
        <w:rPr>
          <w:rFonts w:ascii="Candara" w:eastAsia="Calibri" w:hAnsi="Candara" w:cs="Times New Roman"/>
          <w:color w:val="1F4E79" w:themeColor="accent5" w:themeShade="80"/>
          <w:sz w:val="22"/>
          <w:szCs w:val="22"/>
          <w:lang w:val="sl-SI"/>
          <w14:ligatures w14:val="none"/>
        </w:rPr>
        <w:t>, za glasbeni del prireditve</w:t>
      </w:r>
      <w:r w:rsidR="00F75CBC" w:rsidRPr="00266225">
        <w:rPr>
          <w:rFonts w:ascii="Candara" w:eastAsia="Calibri" w:hAnsi="Candara" w:cs="Times New Roman"/>
          <w:color w:val="1F4E79" w:themeColor="accent5" w:themeShade="80"/>
          <w:sz w:val="22"/>
          <w:szCs w:val="22"/>
          <w:lang w:val="sl-SI"/>
          <w14:ligatures w14:val="none"/>
        </w:rPr>
        <w:t xml:space="preserve"> pa</w:t>
      </w:r>
      <w:r w:rsidRPr="00266225">
        <w:rPr>
          <w:rFonts w:ascii="Candara" w:eastAsia="Calibri" w:hAnsi="Candara" w:cs="Times New Roman"/>
          <w:color w:val="1F4E79" w:themeColor="accent5" w:themeShade="80"/>
          <w:sz w:val="22"/>
          <w:szCs w:val="22"/>
          <w:lang w:val="sl-SI"/>
          <w14:ligatures w14:val="none"/>
        </w:rPr>
        <w:t xml:space="preserve"> je na japonskem glasbilu koto</w:t>
      </w:r>
      <w:r w:rsidR="00F75CBC" w:rsidRPr="00266225">
        <w:rPr>
          <w:rFonts w:ascii="Candara" w:eastAsia="Calibri" w:hAnsi="Candara" w:cs="Times New Roman"/>
          <w:color w:val="1F4E79" w:themeColor="accent5" w:themeShade="80"/>
          <w:sz w:val="22"/>
          <w:szCs w:val="22"/>
          <w:lang w:val="sl-SI"/>
          <w14:ligatures w14:val="none"/>
        </w:rPr>
        <w:t xml:space="preserve"> poskrbela</w:t>
      </w:r>
      <w:r w:rsidRPr="00266225">
        <w:rPr>
          <w:rFonts w:ascii="Candara" w:eastAsia="Calibri" w:hAnsi="Candara" w:cs="Times New Roman"/>
          <w:color w:val="1F4E79" w:themeColor="accent5" w:themeShade="80"/>
          <w:sz w:val="22"/>
          <w:szCs w:val="22"/>
          <w:lang w:val="sl-SI"/>
          <w14:ligatures w14:val="none"/>
        </w:rPr>
        <w:t xml:space="preserve"> </w:t>
      </w:r>
      <w:proofErr w:type="spellStart"/>
      <w:r w:rsidRPr="00266225">
        <w:rPr>
          <w:rFonts w:ascii="Candara" w:eastAsia="Calibri" w:hAnsi="Candara" w:cs="Times New Roman"/>
          <w:b/>
          <w:color w:val="1F4E79" w:themeColor="accent5" w:themeShade="80"/>
          <w:sz w:val="22"/>
          <w:szCs w:val="22"/>
          <w:lang w:val="sl-SI"/>
          <w14:ligatures w14:val="none"/>
        </w:rPr>
        <w:t>Nagisa</w:t>
      </w:r>
      <w:proofErr w:type="spellEnd"/>
      <w:r w:rsidRPr="00266225">
        <w:rPr>
          <w:rFonts w:ascii="Candara" w:eastAsia="Calibri" w:hAnsi="Candara" w:cs="Times New Roman"/>
          <w:b/>
          <w:color w:val="1F4E79" w:themeColor="accent5" w:themeShade="80"/>
          <w:sz w:val="22"/>
          <w:szCs w:val="22"/>
          <w:lang w:val="sl-SI"/>
          <w14:ligatures w14:val="none"/>
        </w:rPr>
        <w:t xml:space="preserve"> </w:t>
      </w:r>
      <w:proofErr w:type="spellStart"/>
      <w:r w:rsidRPr="00266225">
        <w:rPr>
          <w:rFonts w:ascii="Candara" w:eastAsia="Calibri" w:hAnsi="Candara" w:cs="Times New Roman"/>
          <w:b/>
          <w:color w:val="1F4E79" w:themeColor="accent5" w:themeShade="80"/>
          <w:sz w:val="22"/>
          <w:szCs w:val="22"/>
          <w:lang w:val="sl-SI"/>
          <w14:ligatures w14:val="none"/>
        </w:rPr>
        <w:t>Moritoki</w:t>
      </w:r>
      <w:proofErr w:type="spellEnd"/>
      <w:r w:rsidRPr="00266225">
        <w:rPr>
          <w:rFonts w:ascii="Candara" w:eastAsia="Calibri" w:hAnsi="Candara" w:cs="Times New Roman"/>
          <w:b/>
          <w:color w:val="1F4E79" w:themeColor="accent5" w:themeShade="80"/>
          <w:sz w:val="22"/>
          <w:szCs w:val="22"/>
          <w:lang w:val="sl-SI"/>
          <w14:ligatures w14:val="none"/>
        </w:rPr>
        <w:t xml:space="preserve"> Škof</w:t>
      </w:r>
      <w:r w:rsidRPr="00266225">
        <w:rPr>
          <w:rFonts w:ascii="Candara" w:eastAsia="Calibri" w:hAnsi="Candara" w:cs="Times New Roman"/>
          <w:color w:val="1F4E79" w:themeColor="accent5" w:themeShade="80"/>
          <w:sz w:val="22"/>
          <w:szCs w:val="22"/>
          <w:lang w:val="sl-SI"/>
          <w14:ligatures w14:val="none"/>
        </w:rPr>
        <w:t>.</w:t>
      </w:r>
    </w:p>
    <w:p w14:paraId="31D3177F" w14:textId="78509D5F" w:rsidR="00266225" w:rsidRPr="00266225" w:rsidRDefault="00266225" w:rsidP="0087747C">
      <w:pPr>
        <w:spacing w:after="0"/>
        <w:contextualSpacing/>
        <w:rPr>
          <w:rFonts w:ascii="Candara" w:eastAsia="Calibri" w:hAnsi="Candara" w:cs="Times New Roman"/>
          <w:color w:val="1F4E79" w:themeColor="accent5" w:themeShade="80"/>
          <w:sz w:val="22"/>
          <w:szCs w:val="22"/>
          <w:lang w:val="sl-SI"/>
          <w14:ligatures w14:val="none"/>
        </w:rPr>
      </w:pPr>
      <w:r>
        <w:rPr>
          <w:rFonts w:ascii="Candara" w:eastAsia="Calibri" w:hAnsi="Candara" w:cs="Times New Roman"/>
          <w:color w:val="1F4E79" w:themeColor="accent5" w:themeShade="80"/>
          <w:sz w:val="22"/>
          <w:szCs w:val="22"/>
          <w:lang w:val="sl-SI"/>
          <w14:ligatures w14:val="none"/>
        </w:rPr>
        <w:t>Odprtje je obiskalo več kot 200 obiskovalcev, ki so bili navdušeni nad razstavo, razstavljenimi muzealijami, novimi tehnologijami, ki so del razstave, in nad zgodbo o Skuškovi zbirki.</w:t>
      </w:r>
    </w:p>
    <w:p w14:paraId="09EA17F8" w14:textId="77777777" w:rsidR="0087747C" w:rsidRPr="003168BE" w:rsidRDefault="0087747C" w:rsidP="00D818D7">
      <w:pPr>
        <w:spacing w:after="0"/>
        <w:contextualSpacing/>
        <w:rPr>
          <w:rFonts w:ascii="Candara" w:eastAsia="Calibri" w:hAnsi="Candara" w:cs="Times New Roman"/>
          <w:b/>
          <w:color w:val="auto"/>
          <w:sz w:val="22"/>
          <w:szCs w:val="22"/>
          <w:lang w:val="sl-SI"/>
          <w14:ligatures w14:val="none"/>
        </w:rPr>
      </w:pPr>
    </w:p>
    <w:p w14:paraId="74A628C2" w14:textId="77777777" w:rsidR="00FF5789" w:rsidRPr="003168BE" w:rsidRDefault="00D818D7" w:rsidP="006F4778">
      <w:pPr>
        <w:spacing w:after="0"/>
        <w:contextualSpacing/>
        <w:rPr>
          <w:rFonts w:ascii="Candara" w:eastAsia="Calibri" w:hAnsi="Candara" w:cs="Times New Roman"/>
          <w:b/>
          <w:color w:val="auto"/>
          <w:sz w:val="22"/>
          <w:szCs w:val="22"/>
          <w:lang w:val="sl-SI"/>
          <w14:ligatures w14:val="none"/>
        </w:rPr>
      </w:pPr>
      <w:r w:rsidRPr="003168BE">
        <w:rPr>
          <w:rFonts w:ascii="Candara" w:eastAsia="Calibri" w:hAnsi="Candara" w:cs="Times New Roman"/>
          <w:b/>
          <w:color w:val="auto"/>
          <w:sz w:val="22"/>
          <w:szCs w:val="22"/>
          <w:lang w:val="sl-SI"/>
          <w14:ligatures w14:val="none"/>
        </w:rPr>
        <w:t>O razstavi:</w:t>
      </w:r>
    </w:p>
    <w:p w14:paraId="25768600" w14:textId="77777777" w:rsidR="00565582" w:rsidRPr="003168BE" w:rsidRDefault="00D63578" w:rsidP="006F4778">
      <w:pPr>
        <w:spacing w:after="0"/>
        <w:contextualSpacing/>
        <w:rPr>
          <w:rFonts w:ascii="Candara" w:eastAsia="Calibri" w:hAnsi="Candara" w:cs="Times New Roman"/>
          <w:color w:val="auto"/>
          <w:sz w:val="22"/>
          <w:szCs w:val="22"/>
          <w:lang w:val="sl-SI"/>
          <w14:ligatures w14:val="none"/>
        </w:rPr>
      </w:pPr>
      <w:r w:rsidRPr="003168BE">
        <w:rPr>
          <w:rFonts w:ascii="Candara" w:eastAsia="Calibri" w:hAnsi="Candara" w:cs="Times New Roman"/>
          <w:color w:val="auto"/>
          <w:sz w:val="22"/>
          <w:szCs w:val="22"/>
          <w:lang w:val="sl-SI"/>
          <w14:ligatures w14:val="none"/>
        </w:rPr>
        <w:t>S prikazom neverjetne zgodbe zbirke in nj</w:t>
      </w:r>
      <w:r w:rsidR="00B8021B" w:rsidRPr="003168BE">
        <w:rPr>
          <w:rFonts w:ascii="Candara" w:eastAsia="Calibri" w:hAnsi="Candara" w:cs="Times New Roman"/>
          <w:color w:val="auto"/>
          <w:sz w:val="22"/>
          <w:szCs w:val="22"/>
          <w:lang w:val="sl-SI"/>
          <w14:ligatures w14:val="none"/>
        </w:rPr>
        <w:t>e</w:t>
      </w:r>
      <w:r w:rsidR="00F54C30">
        <w:rPr>
          <w:rFonts w:ascii="Candara" w:eastAsia="Calibri" w:hAnsi="Candara" w:cs="Times New Roman"/>
          <w:color w:val="auto"/>
          <w:sz w:val="22"/>
          <w:szCs w:val="22"/>
          <w:lang w:val="sl-SI"/>
          <w14:ligatures w14:val="none"/>
        </w:rPr>
        <w:t>nih lastnikov javnost ponovno odkriva</w:t>
      </w:r>
      <w:r w:rsidRPr="003168BE">
        <w:rPr>
          <w:rFonts w:ascii="Candara" w:eastAsia="Calibri" w:hAnsi="Candara" w:cs="Times New Roman"/>
          <w:color w:val="auto"/>
          <w:sz w:val="22"/>
          <w:szCs w:val="22"/>
          <w:lang w:val="sl-SI"/>
          <w14:ligatures w14:val="none"/>
        </w:rPr>
        <w:t xml:space="preserve"> izjemne vzhodnoazijske predmete, ki že nekaj desetletij niso bili postavljeni na ogled. </w:t>
      </w:r>
    </w:p>
    <w:p w14:paraId="4EFF7AA7" w14:textId="77777777" w:rsidR="00D63578" w:rsidRPr="003168BE" w:rsidRDefault="00B8021B" w:rsidP="006F4778">
      <w:pPr>
        <w:spacing w:after="0"/>
        <w:contextualSpacing/>
        <w:rPr>
          <w:rFonts w:ascii="Candara" w:eastAsia="Calibri" w:hAnsi="Candara" w:cs="Times New Roman"/>
          <w:color w:val="auto"/>
          <w:sz w:val="22"/>
          <w:szCs w:val="22"/>
          <w:lang w:val="sl-SI"/>
          <w14:ligatures w14:val="none"/>
        </w:rPr>
      </w:pPr>
      <w:r w:rsidRPr="003168BE">
        <w:rPr>
          <w:rFonts w:ascii="Candara" w:eastAsia="Calibri" w:hAnsi="Candara" w:cs="Times New Roman"/>
          <w:color w:val="auto"/>
          <w:sz w:val="22"/>
          <w:szCs w:val="22"/>
          <w:lang w:val="sl-SI"/>
          <w14:ligatures w14:val="none"/>
        </w:rPr>
        <w:t>Razstava odpira vprašanja nastanka zbirke in umetnostnega trga v tedanjem Pekingu, sledi prevozu zbirke v Evropo, prikazuje zgodbo družin</w:t>
      </w:r>
      <w:r w:rsidR="00082612" w:rsidRPr="003168BE">
        <w:rPr>
          <w:rFonts w:ascii="Candara" w:eastAsia="Calibri" w:hAnsi="Candara" w:cs="Times New Roman"/>
          <w:color w:val="auto"/>
          <w:sz w:val="22"/>
          <w:szCs w:val="22"/>
          <w:lang w:val="sl-SI"/>
          <w14:ligatures w14:val="none"/>
        </w:rPr>
        <w:t>e Skušek in rekonstruira</w:t>
      </w:r>
      <w:r w:rsidRPr="003168BE">
        <w:rPr>
          <w:rFonts w:ascii="Candara" w:eastAsia="Calibri" w:hAnsi="Candara" w:cs="Times New Roman"/>
          <w:color w:val="auto"/>
          <w:sz w:val="22"/>
          <w:szCs w:val="22"/>
          <w:lang w:val="sl-SI"/>
          <w14:ligatures w14:val="none"/>
        </w:rPr>
        <w:t xml:space="preserve"> življenje, vpeto med natla</w:t>
      </w:r>
      <w:r w:rsidR="006F4917" w:rsidRPr="003168BE">
        <w:rPr>
          <w:rFonts w:ascii="Candara" w:eastAsia="Calibri" w:hAnsi="Candara" w:cs="Times New Roman"/>
          <w:color w:val="auto"/>
          <w:sz w:val="22"/>
          <w:szCs w:val="22"/>
          <w:lang w:val="sl-SI"/>
          <w14:ligatures w14:val="none"/>
        </w:rPr>
        <w:t>čene predmete v več stanovanjih</w:t>
      </w:r>
      <w:r w:rsidR="00D63578" w:rsidRPr="003168BE">
        <w:rPr>
          <w:rFonts w:ascii="Candara" w:eastAsia="Calibri" w:hAnsi="Candara" w:cs="Times New Roman"/>
          <w:color w:val="auto"/>
          <w:sz w:val="22"/>
          <w:szCs w:val="22"/>
          <w:lang w:val="sl-SI"/>
          <w14:ligatures w14:val="none"/>
        </w:rPr>
        <w:t xml:space="preserve">. Predstavljeni </w:t>
      </w:r>
      <w:r w:rsidR="00F54C30">
        <w:rPr>
          <w:rFonts w:ascii="Candara" w:eastAsia="Calibri" w:hAnsi="Candara" w:cs="Times New Roman"/>
          <w:color w:val="auto"/>
          <w:sz w:val="22"/>
          <w:szCs w:val="22"/>
          <w:lang w:val="sl-SI"/>
          <w14:ligatures w14:val="none"/>
        </w:rPr>
        <w:t>so</w:t>
      </w:r>
      <w:r w:rsidR="00D63578" w:rsidRPr="003168BE">
        <w:rPr>
          <w:rFonts w:ascii="Candara" w:eastAsia="Calibri" w:hAnsi="Candara" w:cs="Times New Roman"/>
          <w:color w:val="auto"/>
          <w:sz w:val="22"/>
          <w:szCs w:val="22"/>
          <w:lang w:val="sl-SI"/>
          <w14:ligatures w14:val="none"/>
        </w:rPr>
        <w:t xml:space="preserve"> </w:t>
      </w:r>
      <w:r w:rsidRPr="003168BE">
        <w:rPr>
          <w:rFonts w:ascii="Candara" w:eastAsia="Calibri" w:hAnsi="Candara" w:cs="Times New Roman"/>
          <w:color w:val="auto"/>
          <w:sz w:val="22"/>
          <w:szCs w:val="22"/>
          <w:lang w:val="sl-SI"/>
          <w14:ligatures w14:val="none"/>
        </w:rPr>
        <w:t xml:space="preserve">tudi </w:t>
      </w:r>
      <w:r w:rsidR="00D63578" w:rsidRPr="003168BE">
        <w:rPr>
          <w:rFonts w:ascii="Candara" w:eastAsia="Calibri" w:hAnsi="Candara" w:cs="Times New Roman"/>
          <w:color w:val="auto"/>
          <w:sz w:val="22"/>
          <w:szCs w:val="22"/>
          <w:lang w:val="sl-SI"/>
          <w14:ligatures w14:val="none"/>
        </w:rPr>
        <w:t>Skuškovi poskusi, da bi zbirka postala samostojen azijs</w:t>
      </w:r>
      <w:r w:rsidR="00B53BBE" w:rsidRPr="003168BE">
        <w:rPr>
          <w:rFonts w:ascii="Candara" w:eastAsia="Calibri" w:hAnsi="Candara" w:cs="Times New Roman"/>
          <w:color w:val="auto"/>
          <w:sz w:val="22"/>
          <w:szCs w:val="22"/>
          <w:lang w:val="sl-SI"/>
          <w14:ligatures w14:val="none"/>
        </w:rPr>
        <w:t>ki muzej</w:t>
      </w:r>
      <w:r w:rsidR="00F54C30">
        <w:rPr>
          <w:rFonts w:ascii="Candara" w:eastAsia="Calibri" w:hAnsi="Candara" w:cs="Times New Roman"/>
          <w:color w:val="auto"/>
          <w:sz w:val="22"/>
          <w:szCs w:val="22"/>
          <w:lang w:val="sl-SI"/>
          <w14:ligatures w14:val="none"/>
        </w:rPr>
        <w:t>, prvič pa je</w:t>
      </w:r>
      <w:r w:rsidRPr="003168BE">
        <w:rPr>
          <w:rFonts w:ascii="Candara" w:eastAsia="Calibri" w:hAnsi="Candara" w:cs="Times New Roman"/>
          <w:color w:val="auto"/>
          <w:sz w:val="22"/>
          <w:szCs w:val="22"/>
          <w:lang w:val="sl-SI"/>
          <w14:ligatures w14:val="none"/>
        </w:rPr>
        <w:t xml:space="preserve"> </w:t>
      </w:r>
      <w:r w:rsidR="00D63578" w:rsidRPr="003168BE">
        <w:rPr>
          <w:rFonts w:ascii="Candara" w:eastAsia="Calibri" w:hAnsi="Candara" w:cs="Times New Roman"/>
          <w:color w:val="auto"/>
          <w:sz w:val="22"/>
          <w:szCs w:val="22"/>
          <w:lang w:val="sl-SI"/>
          <w14:ligatures w14:val="none"/>
        </w:rPr>
        <w:t>predstavljena tudi maketa kitajske stavbe, ki jo je najverjetneje kupil s tem namenom. Maketo so</w:t>
      </w:r>
      <w:r w:rsidR="008C5434" w:rsidRPr="003168BE">
        <w:rPr>
          <w:rFonts w:ascii="Candara" w:eastAsia="Calibri" w:hAnsi="Candara" w:cs="Times New Roman"/>
          <w:color w:val="auto"/>
          <w:sz w:val="22"/>
          <w:szCs w:val="22"/>
          <w:lang w:val="sl-SI"/>
          <w14:ligatures w14:val="none"/>
        </w:rPr>
        <w:t xml:space="preserve"> leta 2023</w:t>
      </w:r>
      <w:r w:rsidRPr="003168BE">
        <w:rPr>
          <w:rFonts w:ascii="Candara" w:eastAsia="Calibri" w:hAnsi="Candara" w:cs="Times New Roman"/>
          <w:color w:val="auto"/>
          <w:sz w:val="22"/>
          <w:szCs w:val="22"/>
          <w:lang w:val="sl-SI"/>
          <w14:ligatures w14:val="none"/>
        </w:rPr>
        <w:t xml:space="preserve"> </w:t>
      </w:r>
      <w:r w:rsidR="008C5434" w:rsidRPr="003168BE">
        <w:rPr>
          <w:rFonts w:ascii="Candara" w:eastAsia="Calibri" w:hAnsi="Candara" w:cs="Times New Roman"/>
          <w:color w:val="auto"/>
          <w:sz w:val="22"/>
          <w:szCs w:val="22"/>
          <w:lang w:val="sl-SI"/>
          <w14:ligatures w14:val="none"/>
        </w:rPr>
        <w:t xml:space="preserve">v SEM </w:t>
      </w:r>
      <w:r w:rsidR="00D63578" w:rsidRPr="003168BE">
        <w:rPr>
          <w:rFonts w:ascii="Candara" w:eastAsia="Calibri" w:hAnsi="Candara" w:cs="Times New Roman"/>
          <w:color w:val="auto"/>
          <w:sz w:val="22"/>
          <w:szCs w:val="22"/>
          <w:lang w:val="sl-SI"/>
          <w14:ligatures w14:val="none"/>
        </w:rPr>
        <w:t xml:space="preserve">obnovili strokovnjaki iz </w:t>
      </w:r>
      <w:r w:rsidRPr="003168BE">
        <w:rPr>
          <w:rFonts w:ascii="Candara" w:eastAsia="Calibri" w:hAnsi="Candara" w:cs="Times New Roman"/>
          <w:color w:val="auto"/>
          <w:sz w:val="22"/>
          <w:szCs w:val="22"/>
          <w:lang w:val="sl-SI"/>
          <w14:ligatures w14:val="none"/>
        </w:rPr>
        <w:t xml:space="preserve">Palačnega muzeja v Pekingu </w:t>
      </w:r>
      <w:r w:rsidR="00D63578" w:rsidRPr="003168BE">
        <w:rPr>
          <w:rFonts w:ascii="Candara" w:eastAsia="Calibri" w:hAnsi="Candara" w:cs="Times New Roman"/>
          <w:color w:val="auto"/>
          <w:sz w:val="22"/>
          <w:szCs w:val="22"/>
          <w:lang w:val="sl-SI"/>
          <w14:ligatures w14:val="none"/>
        </w:rPr>
        <w:t xml:space="preserve">in bo po sto letih prvič postavljena na ogled. </w:t>
      </w:r>
    </w:p>
    <w:p w14:paraId="3A112B8A" w14:textId="77777777" w:rsidR="00D63578" w:rsidRPr="003168BE" w:rsidRDefault="00D63578" w:rsidP="006F4778">
      <w:pPr>
        <w:spacing w:after="0"/>
        <w:contextualSpacing/>
        <w:rPr>
          <w:rFonts w:ascii="Candara" w:eastAsia="Calibri" w:hAnsi="Candara" w:cs="Times New Roman"/>
          <w:color w:val="auto"/>
          <w:sz w:val="22"/>
          <w:szCs w:val="22"/>
          <w:lang w:val="sl-SI"/>
          <w14:ligatures w14:val="none"/>
        </w:rPr>
      </w:pPr>
    </w:p>
    <w:p w14:paraId="3FC022ED" w14:textId="77777777" w:rsidR="00D63578" w:rsidRPr="003168BE" w:rsidRDefault="00A54FEA" w:rsidP="006F4778">
      <w:pPr>
        <w:spacing w:after="0"/>
        <w:contextualSpacing/>
        <w:rPr>
          <w:rFonts w:ascii="Candara" w:eastAsia="Calibri" w:hAnsi="Candara" w:cs="Times New Roman"/>
          <w:color w:val="auto"/>
          <w:sz w:val="22"/>
          <w:szCs w:val="22"/>
          <w:lang w:val="sl-SI"/>
          <w14:ligatures w14:val="none"/>
        </w:rPr>
      </w:pPr>
      <w:r w:rsidRPr="003168BE">
        <w:rPr>
          <w:rFonts w:ascii="Candara" w:eastAsia="Calibri" w:hAnsi="Candara" w:cs="Times New Roman"/>
          <w:color w:val="auto"/>
          <w:sz w:val="22"/>
          <w:szCs w:val="22"/>
          <w:lang w:val="sl-SI"/>
          <w14:ligatures w14:val="none"/>
        </w:rPr>
        <w:t>Pot</w:t>
      </w:r>
      <w:r w:rsidR="00D63578" w:rsidRPr="003168BE">
        <w:rPr>
          <w:rFonts w:ascii="Candara" w:eastAsia="Calibri" w:hAnsi="Candara" w:cs="Times New Roman"/>
          <w:color w:val="auto"/>
          <w:sz w:val="22"/>
          <w:szCs w:val="22"/>
          <w:lang w:val="sl-SI"/>
          <w14:ligatures w14:val="none"/>
        </w:rPr>
        <w:t xml:space="preserve"> po razstavi </w:t>
      </w:r>
      <w:r w:rsidRPr="003168BE">
        <w:rPr>
          <w:rFonts w:ascii="Candara" w:eastAsia="Calibri" w:hAnsi="Candara" w:cs="Times New Roman"/>
          <w:color w:val="auto"/>
          <w:sz w:val="22"/>
          <w:szCs w:val="22"/>
          <w:lang w:val="sl-SI"/>
          <w14:ligatures w14:val="none"/>
        </w:rPr>
        <w:t>vodi</w:t>
      </w:r>
      <w:r w:rsidR="00D63578" w:rsidRPr="003168BE">
        <w:rPr>
          <w:rFonts w:ascii="Candara" w:eastAsia="Calibri" w:hAnsi="Candara" w:cs="Times New Roman"/>
          <w:color w:val="auto"/>
          <w:sz w:val="22"/>
          <w:szCs w:val="22"/>
          <w:lang w:val="sl-SI"/>
          <w14:ligatures w14:val="none"/>
        </w:rPr>
        <w:t xml:space="preserve"> v rekonstruirano </w:t>
      </w:r>
      <w:r w:rsidR="00F54C30">
        <w:rPr>
          <w:rFonts w:ascii="Candara" w:eastAsia="Calibri" w:hAnsi="Candara" w:cs="Times New Roman"/>
          <w:color w:val="auto"/>
          <w:sz w:val="22"/>
          <w:szCs w:val="22"/>
          <w:lang w:val="sl-SI"/>
          <w14:ligatures w14:val="none"/>
        </w:rPr>
        <w:t>dnevno sobo Skuškovih, kjer podoživimo</w:t>
      </w:r>
      <w:r w:rsidR="00D63578" w:rsidRPr="003168BE">
        <w:rPr>
          <w:rFonts w:ascii="Candara" w:eastAsia="Calibri" w:hAnsi="Candara" w:cs="Times New Roman"/>
          <w:color w:val="auto"/>
          <w:sz w:val="22"/>
          <w:szCs w:val="22"/>
          <w:lang w:val="sl-SI"/>
          <w14:ligatures w14:val="none"/>
        </w:rPr>
        <w:t xml:space="preserve"> izkušnjo stika z vzhodnoazijsko kulturo, ki je navdihovala generacije njenih obiskovalcev. Poleg makete </w:t>
      </w:r>
      <w:r w:rsidR="00F54C30">
        <w:rPr>
          <w:rFonts w:ascii="Candara" w:eastAsia="Calibri" w:hAnsi="Candara" w:cs="Times New Roman"/>
          <w:color w:val="auto"/>
          <w:sz w:val="22"/>
          <w:szCs w:val="22"/>
          <w:lang w:val="sl-SI"/>
          <w14:ligatures w14:val="none"/>
        </w:rPr>
        <w:t>in izbranih pohištvenih kosov je</w:t>
      </w:r>
      <w:r w:rsidR="00D63578" w:rsidRPr="003168BE">
        <w:rPr>
          <w:rFonts w:ascii="Candara" w:eastAsia="Calibri" w:hAnsi="Candara" w:cs="Times New Roman"/>
          <w:color w:val="auto"/>
          <w:sz w:val="22"/>
          <w:szCs w:val="22"/>
          <w:lang w:val="sl-SI"/>
          <w14:ligatures w14:val="none"/>
        </w:rPr>
        <w:t xml:space="preserve"> na ogled še vrsta izjemn</w:t>
      </w:r>
      <w:r w:rsidRPr="003168BE">
        <w:rPr>
          <w:rFonts w:ascii="Candara" w:eastAsia="Calibri" w:hAnsi="Candara" w:cs="Times New Roman"/>
          <w:color w:val="auto"/>
          <w:sz w:val="22"/>
          <w:szCs w:val="22"/>
          <w:lang w:val="sl-SI"/>
          <w14:ligatures w14:val="none"/>
        </w:rPr>
        <w:t>ih predmetov iz Skuškove zbirke</w:t>
      </w:r>
      <w:r w:rsidR="003D3EAA" w:rsidRPr="003168BE">
        <w:rPr>
          <w:rFonts w:ascii="Candara" w:eastAsia="Calibri" w:hAnsi="Candara" w:cs="Times New Roman"/>
          <w:color w:val="auto"/>
          <w:sz w:val="22"/>
          <w:szCs w:val="22"/>
          <w:lang w:val="sl-SI"/>
          <w14:ligatures w14:val="none"/>
        </w:rPr>
        <w:t>,</w:t>
      </w:r>
      <w:r w:rsidRPr="003168BE">
        <w:rPr>
          <w:rFonts w:ascii="Candara" w:eastAsia="Calibri" w:hAnsi="Candara" w:cs="Times New Roman"/>
          <w:color w:val="auto"/>
          <w:sz w:val="22"/>
          <w:szCs w:val="22"/>
          <w:lang w:val="sl-SI"/>
          <w14:ligatures w14:val="none"/>
        </w:rPr>
        <w:t xml:space="preserve"> kot na primer</w:t>
      </w:r>
      <w:r w:rsidR="00D63578" w:rsidRPr="003168BE">
        <w:rPr>
          <w:rFonts w:ascii="Candara" w:eastAsia="Calibri" w:hAnsi="Candara" w:cs="Times New Roman"/>
          <w:color w:val="auto"/>
          <w:sz w:val="22"/>
          <w:szCs w:val="22"/>
          <w:lang w:val="sl-SI"/>
          <w14:ligatures w14:val="none"/>
        </w:rPr>
        <w:t xml:space="preserve"> veliko rezljano stojalo z ogledalom, zbirka budističnih kipcev in ve</w:t>
      </w:r>
      <w:r w:rsidR="00F54C30">
        <w:rPr>
          <w:rFonts w:ascii="Candara" w:eastAsia="Calibri" w:hAnsi="Candara" w:cs="Times New Roman"/>
          <w:color w:val="auto"/>
          <w:sz w:val="22"/>
          <w:szCs w:val="22"/>
          <w:lang w:val="sl-SI"/>
          <w14:ligatures w14:val="none"/>
        </w:rPr>
        <w:t>zena dvorna oblačila. Posebej je</w:t>
      </w:r>
      <w:r w:rsidR="00D63578" w:rsidRPr="003168BE">
        <w:rPr>
          <w:rFonts w:ascii="Candara" w:eastAsia="Calibri" w:hAnsi="Candara" w:cs="Times New Roman"/>
          <w:color w:val="auto"/>
          <w:sz w:val="22"/>
          <w:szCs w:val="22"/>
          <w:lang w:val="sl-SI"/>
          <w14:ligatures w14:val="none"/>
        </w:rPr>
        <w:t xml:space="preserve"> razstavljena tudi zbirka ne</w:t>
      </w:r>
      <w:r w:rsidRPr="003168BE">
        <w:rPr>
          <w:rFonts w:ascii="Candara" w:eastAsia="Calibri" w:hAnsi="Candara" w:cs="Times New Roman"/>
          <w:color w:val="auto"/>
          <w:sz w:val="22"/>
          <w:szCs w:val="22"/>
          <w:lang w:val="sl-SI"/>
          <w14:ligatures w14:val="none"/>
        </w:rPr>
        <w:t>navadnih</w:t>
      </w:r>
      <w:r w:rsidR="00D63578" w:rsidRPr="003168BE">
        <w:rPr>
          <w:rFonts w:ascii="Candara" w:eastAsia="Calibri" w:hAnsi="Candara" w:cs="Times New Roman"/>
          <w:color w:val="auto"/>
          <w:sz w:val="22"/>
          <w:szCs w:val="22"/>
          <w:lang w:val="sl-SI"/>
          <w14:ligatures w14:val="none"/>
        </w:rPr>
        <w:t xml:space="preserve"> kitajskih predmetov, ki je imela </w:t>
      </w:r>
      <w:r w:rsidR="00176B46" w:rsidRPr="003168BE">
        <w:rPr>
          <w:rFonts w:ascii="Candara" w:eastAsia="Calibri" w:hAnsi="Candara" w:cs="Times New Roman"/>
          <w:color w:val="auto"/>
          <w:sz w:val="22"/>
          <w:szCs w:val="22"/>
          <w:lang w:val="sl-SI"/>
          <w14:ligatures w14:val="none"/>
        </w:rPr>
        <w:t xml:space="preserve">v domu Skuškovih </w:t>
      </w:r>
      <w:r w:rsidR="00D63578" w:rsidRPr="003168BE">
        <w:rPr>
          <w:rFonts w:ascii="Candara" w:eastAsia="Calibri" w:hAnsi="Candara" w:cs="Times New Roman"/>
          <w:color w:val="auto"/>
          <w:sz w:val="22"/>
          <w:szCs w:val="22"/>
          <w:lang w:val="sl-SI"/>
          <w14:ligatures w14:val="none"/>
        </w:rPr>
        <w:t xml:space="preserve">posebno mesto (med njimi izstopajo </w:t>
      </w:r>
      <w:r w:rsidRPr="003168BE">
        <w:rPr>
          <w:rFonts w:ascii="Candara" w:eastAsia="Calibri" w:hAnsi="Candara" w:cs="Times New Roman"/>
          <w:color w:val="auto"/>
          <w:sz w:val="22"/>
          <w:szCs w:val="22"/>
          <w:lang w:val="sl-SI"/>
          <w14:ligatures w14:val="none"/>
        </w:rPr>
        <w:t>pribor</w:t>
      </w:r>
      <w:r w:rsidR="00D63578" w:rsidRPr="003168BE">
        <w:rPr>
          <w:rFonts w:ascii="Candara" w:eastAsia="Calibri" w:hAnsi="Candara" w:cs="Times New Roman"/>
          <w:color w:val="auto"/>
          <w:sz w:val="22"/>
          <w:szCs w:val="22"/>
          <w:lang w:val="sl-SI"/>
          <w14:ligatures w14:val="none"/>
        </w:rPr>
        <w:t xml:space="preserve"> za uživanje opija, golobje piščali in glasbila). </w:t>
      </w:r>
      <w:r w:rsidR="00F54C30">
        <w:rPr>
          <w:rFonts w:ascii="Candara" w:eastAsia="Calibri" w:hAnsi="Candara" w:cs="Times New Roman"/>
          <w:color w:val="auto"/>
          <w:sz w:val="22"/>
          <w:szCs w:val="22"/>
          <w:lang w:val="sl-SI"/>
          <w14:ligatures w14:val="none"/>
        </w:rPr>
        <w:t>Na ogled je</w:t>
      </w:r>
      <w:r w:rsidR="00CB489C">
        <w:rPr>
          <w:rFonts w:ascii="Candara" w:eastAsia="Calibri" w:hAnsi="Candara" w:cs="Times New Roman"/>
          <w:color w:val="auto"/>
          <w:sz w:val="22"/>
          <w:szCs w:val="22"/>
          <w:lang w:val="sl-SI"/>
          <w14:ligatures w14:val="none"/>
        </w:rPr>
        <w:t xml:space="preserve"> okoli 130 predmetov. </w:t>
      </w:r>
      <w:r w:rsidR="00F54C30">
        <w:rPr>
          <w:rFonts w:ascii="Candara" w:eastAsia="Calibri" w:hAnsi="Candara" w:cs="Times New Roman"/>
          <w:color w:val="auto"/>
          <w:sz w:val="22"/>
          <w:szCs w:val="22"/>
          <w:lang w:val="sl-SI"/>
          <w14:ligatures w14:val="none"/>
        </w:rPr>
        <w:t>Sklepni del razstave je</w:t>
      </w:r>
      <w:r w:rsidR="00D63578" w:rsidRPr="003168BE">
        <w:rPr>
          <w:rFonts w:ascii="Candara" w:eastAsia="Calibri" w:hAnsi="Candara" w:cs="Times New Roman"/>
          <w:color w:val="auto"/>
          <w:sz w:val="22"/>
          <w:szCs w:val="22"/>
          <w:lang w:val="sl-SI"/>
          <w14:ligatures w14:val="none"/>
        </w:rPr>
        <w:t xml:space="preserve"> posvečen možnostim, ki jih za raziskovanje in predstavitev muzejskih zbirk odpirajo sodobne </w:t>
      </w:r>
      <w:r w:rsidR="00D63578" w:rsidRPr="003168BE">
        <w:rPr>
          <w:rFonts w:ascii="Candara" w:eastAsia="Calibri" w:hAnsi="Candara" w:cs="Times New Roman"/>
          <w:color w:val="auto"/>
          <w:sz w:val="22"/>
          <w:szCs w:val="22"/>
          <w:lang w:val="sl-SI"/>
          <w14:ligatures w14:val="none"/>
        </w:rPr>
        <w:lastRenderedPageBreak/>
        <w:t>tehnologije</w:t>
      </w:r>
      <w:r w:rsidR="00F54C30">
        <w:rPr>
          <w:rFonts w:ascii="Candara" w:eastAsia="Calibri" w:hAnsi="Candara" w:cs="Times New Roman"/>
          <w:color w:val="auto"/>
          <w:sz w:val="22"/>
          <w:szCs w:val="22"/>
          <w:lang w:val="sl-SI"/>
          <w14:ligatures w14:val="none"/>
        </w:rPr>
        <w:t>. Obiskovalci si lahko ogledajo</w:t>
      </w:r>
      <w:r w:rsidR="00D70A6E" w:rsidRPr="003168BE">
        <w:rPr>
          <w:rFonts w:ascii="Candara" w:eastAsia="Calibri" w:hAnsi="Candara" w:cs="Times New Roman"/>
          <w:color w:val="auto"/>
          <w:sz w:val="22"/>
          <w:szCs w:val="22"/>
          <w:lang w:val="sl-SI"/>
          <w14:ligatures w14:val="none"/>
        </w:rPr>
        <w:t xml:space="preserve"> virtualno simulacijo muzejskega predmeta in proces raziskovanja predmetov s pomočjo 3D-modeliranja.  </w:t>
      </w:r>
    </w:p>
    <w:p w14:paraId="4908B71D" w14:textId="77777777" w:rsidR="006F4778" w:rsidRPr="003168BE" w:rsidRDefault="006F4778" w:rsidP="006F4778">
      <w:pPr>
        <w:spacing w:after="0"/>
        <w:contextualSpacing/>
        <w:rPr>
          <w:rFonts w:ascii="Candara" w:eastAsia="Calibri" w:hAnsi="Candara" w:cs="Times New Roman"/>
          <w:color w:val="auto"/>
          <w:sz w:val="22"/>
          <w:szCs w:val="22"/>
          <w:lang w:val="sl-SI"/>
          <w14:ligatures w14:val="none"/>
        </w:rPr>
      </w:pPr>
    </w:p>
    <w:p w14:paraId="6E65A548" w14:textId="77777777" w:rsidR="009C6107" w:rsidRPr="003168BE" w:rsidRDefault="009C6107" w:rsidP="006F4778">
      <w:pPr>
        <w:spacing w:after="0"/>
        <w:contextualSpacing/>
        <w:rPr>
          <w:rFonts w:ascii="Candara" w:eastAsia="Calibri" w:hAnsi="Candara" w:cs="Times New Roman"/>
          <w:b/>
          <w:color w:val="auto"/>
          <w:sz w:val="22"/>
          <w:szCs w:val="22"/>
          <w:lang w:val="sl-SI"/>
          <w14:ligatures w14:val="none"/>
        </w:rPr>
      </w:pPr>
      <w:r w:rsidRPr="003168BE">
        <w:rPr>
          <w:rFonts w:ascii="Candara" w:eastAsia="Calibri" w:hAnsi="Candara" w:cs="Times New Roman"/>
          <w:b/>
          <w:color w:val="auto"/>
          <w:sz w:val="22"/>
          <w:szCs w:val="22"/>
          <w:lang w:val="sl-SI"/>
          <w14:ligatures w14:val="none"/>
        </w:rPr>
        <w:t>Izjavi soavtoric razstave:</w:t>
      </w:r>
    </w:p>
    <w:p w14:paraId="4C829B83" w14:textId="5F3F2F1D" w:rsidR="00721F67" w:rsidRPr="003168BE" w:rsidRDefault="00721F67" w:rsidP="006F4778">
      <w:pPr>
        <w:spacing w:after="0"/>
        <w:contextualSpacing/>
        <w:rPr>
          <w:rFonts w:ascii="Candara" w:eastAsia="Calibri" w:hAnsi="Candara" w:cs="Times New Roman"/>
          <w:i/>
          <w:color w:val="auto"/>
          <w:sz w:val="22"/>
          <w:szCs w:val="22"/>
          <w:lang w:val="sl-SI"/>
          <w14:ligatures w14:val="none"/>
        </w:rPr>
      </w:pPr>
      <w:r w:rsidRPr="003168BE">
        <w:rPr>
          <w:rFonts w:ascii="Candara" w:eastAsia="Calibri" w:hAnsi="Candara" w:cs="Times New Roman"/>
          <w:i/>
          <w:color w:val="auto"/>
          <w:sz w:val="22"/>
          <w:szCs w:val="22"/>
          <w:lang w:val="sl-SI"/>
          <w14:ligatures w14:val="none"/>
        </w:rPr>
        <w:t>»</w:t>
      </w:r>
      <w:r w:rsidR="009C6107" w:rsidRPr="003168BE">
        <w:rPr>
          <w:rFonts w:ascii="Candara" w:eastAsia="Calibri" w:hAnsi="Candara" w:cs="Times New Roman"/>
          <w:i/>
          <w:color w:val="auto"/>
          <w:sz w:val="22"/>
          <w:szCs w:val="22"/>
          <w:lang w:val="sl-SI"/>
          <w14:ligatures w14:val="none"/>
        </w:rPr>
        <w:t>Razstava prikazuje</w:t>
      </w:r>
      <w:r w:rsidR="000F3624" w:rsidRPr="003168BE">
        <w:rPr>
          <w:rFonts w:ascii="Candara" w:eastAsia="Calibri" w:hAnsi="Candara" w:cs="Times New Roman"/>
          <w:i/>
          <w:color w:val="auto"/>
          <w:sz w:val="22"/>
          <w:szCs w:val="22"/>
          <w:lang w:val="sl-SI"/>
          <w14:ligatures w14:val="none"/>
        </w:rPr>
        <w:t xml:space="preserve"> najnovejše izsledke raziskav o bivanju in </w:t>
      </w:r>
      <w:r w:rsidR="00835216">
        <w:rPr>
          <w:rFonts w:ascii="Candara" w:eastAsia="Calibri" w:hAnsi="Candara" w:cs="Times New Roman"/>
          <w:i/>
          <w:color w:val="auto"/>
          <w:sz w:val="22"/>
          <w:szCs w:val="22"/>
          <w:lang w:val="sl-SI"/>
          <w14:ligatures w14:val="none"/>
        </w:rPr>
        <w:t xml:space="preserve">položaju </w:t>
      </w:r>
      <w:r w:rsidR="000F3624" w:rsidRPr="003168BE">
        <w:rPr>
          <w:rFonts w:ascii="Candara" w:eastAsia="Calibri" w:hAnsi="Candara" w:cs="Times New Roman"/>
          <w:i/>
          <w:color w:val="auto"/>
          <w:sz w:val="22"/>
          <w:szCs w:val="22"/>
          <w:lang w:val="sl-SI"/>
          <w14:ligatures w14:val="none"/>
        </w:rPr>
        <w:t xml:space="preserve">Ivana Skuška na Kitajskem, zbiranju predmetov in transportu, njegovo ambiciozno vizijo o postavitvi muzeja azijskih umetnosti v stilu tradicionalne kitajske arhitekture, hkrati pa prvič celovito predstavi in izpostavi osrednjo vlogo </w:t>
      </w:r>
      <w:proofErr w:type="spellStart"/>
      <w:r w:rsidR="000F3624" w:rsidRPr="003168BE">
        <w:rPr>
          <w:rFonts w:ascii="Candara" w:eastAsia="Calibri" w:hAnsi="Candara" w:cs="Times New Roman"/>
          <w:i/>
          <w:color w:val="auto"/>
          <w:sz w:val="22"/>
          <w:szCs w:val="22"/>
          <w:lang w:val="sl-SI"/>
          <w14:ligatures w14:val="none"/>
        </w:rPr>
        <w:t>Tsuneko</w:t>
      </w:r>
      <w:proofErr w:type="spellEnd"/>
      <w:r w:rsidR="000F3624" w:rsidRPr="003168BE">
        <w:rPr>
          <w:rFonts w:ascii="Candara" w:eastAsia="Calibri" w:hAnsi="Candara" w:cs="Times New Roman"/>
          <w:i/>
          <w:color w:val="auto"/>
          <w:sz w:val="22"/>
          <w:szCs w:val="22"/>
          <w:lang w:val="sl-SI"/>
          <w14:ligatures w14:val="none"/>
        </w:rPr>
        <w:t xml:space="preserve"> </w:t>
      </w:r>
      <w:proofErr w:type="spellStart"/>
      <w:r w:rsidR="000F3624" w:rsidRPr="003168BE">
        <w:rPr>
          <w:rFonts w:ascii="Candara" w:eastAsia="Calibri" w:hAnsi="Candara" w:cs="Times New Roman"/>
          <w:i/>
          <w:color w:val="auto"/>
          <w:sz w:val="22"/>
          <w:szCs w:val="22"/>
          <w:lang w:val="sl-SI"/>
          <w14:ligatures w14:val="none"/>
        </w:rPr>
        <w:t>Kondō</w:t>
      </w:r>
      <w:proofErr w:type="spellEnd"/>
      <w:r w:rsidR="000F3624" w:rsidRPr="003168BE">
        <w:rPr>
          <w:rFonts w:ascii="Candara" w:eastAsia="Calibri" w:hAnsi="Candara" w:cs="Times New Roman"/>
          <w:i/>
          <w:color w:val="auto"/>
          <w:sz w:val="22"/>
          <w:szCs w:val="22"/>
          <w:lang w:val="sl-SI"/>
          <w14:ligatures w14:val="none"/>
        </w:rPr>
        <w:t xml:space="preserve"> </w:t>
      </w:r>
      <w:proofErr w:type="spellStart"/>
      <w:r w:rsidR="000F3624" w:rsidRPr="003168BE">
        <w:rPr>
          <w:rFonts w:ascii="Candara" w:eastAsia="Calibri" w:hAnsi="Candara" w:cs="Times New Roman"/>
          <w:i/>
          <w:color w:val="auto"/>
          <w:sz w:val="22"/>
          <w:szCs w:val="22"/>
          <w:lang w:val="sl-SI"/>
          <w14:ligatures w14:val="none"/>
        </w:rPr>
        <w:t>Kawase</w:t>
      </w:r>
      <w:proofErr w:type="spellEnd"/>
      <w:r w:rsidR="000F3624" w:rsidRPr="003168BE">
        <w:rPr>
          <w:rFonts w:ascii="Candara" w:eastAsia="Calibri" w:hAnsi="Candara" w:cs="Times New Roman"/>
          <w:i/>
          <w:color w:val="auto"/>
          <w:sz w:val="22"/>
          <w:szCs w:val="22"/>
          <w:lang w:val="sl-SI"/>
          <w14:ligatures w14:val="none"/>
        </w:rPr>
        <w:t xml:space="preserve"> kot kustosinje predmetov v </w:t>
      </w:r>
      <w:r w:rsidR="002248B7" w:rsidRPr="003168BE">
        <w:rPr>
          <w:rFonts w:ascii="Candara" w:eastAsia="Calibri" w:hAnsi="Candara" w:cs="Times New Roman"/>
          <w:i/>
          <w:color w:val="auto"/>
          <w:sz w:val="22"/>
          <w:szCs w:val="22"/>
          <w:lang w:val="sl-SI"/>
          <w14:ligatures w14:val="none"/>
        </w:rPr>
        <w:t>njenem</w:t>
      </w:r>
      <w:r w:rsidR="000F3624" w:rsidRPr="003168BE">
        <w:rPr>
          <w:rFonts w:ascii="Candara" w:eastAsia="Calibri" w:hAnsi="Candara" w:cs="Times New Roman"/>
          <w:i/>
          <w:color w:val="auto"/>
          <w:sz w:val="22"/>
          <w:szCs w:val="22"/>
          <w:lang w:val="sl-SI"/>
          <w14:ligatures w14:val="none"/>
        </w:rPr>
        <w:t xml:space="preserve"> stanovanju ter njeno ključno vlogo pri promociji japonske kulture</w:t>
      </w:r>
      <w:r w:rsidR="009666CE" w:rsidRPr="003168BE">
        <w:rPr>
          <w:rFonts w:ascii="Candara" w:eastAsia="Calibri" w:hAnsi="Candara" w:cs="Times New Roman"/>
          <w:i/>
          <w:color w:val="auto"/>
          <w:sz w:val="22"/>
          <w:szCs w:val="22"/>
          <w:lang w:val="sl-SI"/>
          <w14:ligatures w14:val="none"/>
        </w:rPr>
        <w:t xml:space="preserve"> v tedanji Sloveniji in Jugoslaviji.</w:t>
      </w:r>
      <w:r w:rsidRPr="003168BE">
        <w:rPr>
          <w:rFonts w:ascii="Candara" w:eastAsia="Calibri" w:hAnsi="Candara" w:cs="Times New Roman"/>
          <w:i/>
          <w:color w:val="auto"/>
          <w:sz w:val="22"/>
          <w:szCs w:val="22"/>
          <w:lang w:val="sl-SI"/>
          <w14:ligatures w14:val="none"/>
        </w:rPr>
        <w:t>«</w:t>
      </w:r>
      <w:r w:rsidR="009C6107" w:rsidRPr="003168BE">
        <w:rPr>
          <w:rFonts w:ascii="Candara" w:eastAsia="Calibri" w:hAnsi="Candara" w:cs="Times New Roman"/>
          <w:i/>
          <w:color w:val="auto"/>
          <w:sz w:val="22"/>
          <w:szCs w:val="22"/>
          <w:lang w:val="sl-SI"/>
          <w14:ligatures w14:val="none"/>
        </w:rPr>
        <w:t xml:space="preserve"> </w:t>
      </w:r>
    </w:p>
    <w:p w14:paraId="4994E135" w14:textId="77777777" w:rsidR="009C6107" w:rsidRPr="003168BE" w:rsidRDefault="003168BE" w:rsidP="009C6107">
      <w:pPr>
        <w:pStyle w:val="Odstavekseznama"/>
        <w:numPr>
          <w:ilvl w:val="0"/>
          <w:numId w:val="19"/>
        </w:numPr>
        <w:spacing w:after="0"/>
        <w:rPr>
          <w:rFonts w:ascii="Candara" w:eastAsia="Calibri" w:hAnsi="Candara" w:cs="Times New Roman"/>
          <w:i/>
          <w:color w:val="auto"/>
          <w:sz w:val="22"/>
          <w:szCs w:val="22"/>
          <w:lang w:val="sl-SI"/>
          <w14:ligatures w14:val="none"/>
        </w:rPr>
      </w:pPr>
      <w:r>
        <w:rPr>
          <w:rFonts w:ascii="Candara" w:eastAsia="Calibri" w:hAnsi="Candara" w:cs="Times New Roman"/>
          <w:i/>
          <w:color w:val="auto"/>
          <w:sz w:val="22"/>
          <w:szCs w:val="22"/>
          <w:lang w:val="sl-SI"/>
          <w14:ligatures w14:val="none"/>
        </w:rPr>
        <w:t>Prof. d</w:t>
      </w:r>
      <w:r w:rsidR="009C6107" w:rsidRPr="003168BE">
        <w:rPr>
          <w:rFonts w:ascii="Candara" w:eastAsia="Calibri" w:hAnsi="Candara" w:cs="Times New Roman"/>
          <w:i/>
          <w:color w:val="auto"/>
          <w:sz w:val="22"/>
          <w:szCs w:val="22"/>
          <w:lang w:val="sl-SI"/>
          <w14:ligatures w14:val="none"/>
        </w:rPr>
        <w:t>r. Nataša Vampelj Suhadolnik</w:t>
      </w:r>
    </w:p>
    <w:p w14:paraId="6F908851" w14:textId="77777777" w:rsidR="00D70A6E" w:rsidRPr="003168BE" w:rsidRDefault="00D70A6E" w:rsidP="006F4778">
      <w:pPr>
        <w:spacing w:after="0"/>
        <w:contextualSpacing/>
        <w:rPr>
          <w:rFonts w:ascii="Candara" w:eastAsia="Calibri" w:hAnsi="Candara" w:cs="Times New Roman"/>
          <w:color w:val="auto"/>
          <w:sz w:val="22"/>
          <w:szCs w:val="22"/>
          <w:highlight w:val="yellow"/>
          <w:lang w:val="sl-SI"/>
          <w14:ligatures w14:val="none"/>
        </w:rPr>
      </w:pPr>
    </w:p>
    <w:p w14:paraId="16CA7201" w14:textId="77777777" w:rsidR="00D70A6E" w:rsidRPr="003168BE" w:rsidRDefault="009C6107" w:rsidP="006F4778">
      <w:pPr>
        <w:spacing w:after="0"/>
        <w:contextualSpacing/>
        <w:rPr>
          <w:rFonts w:ascii="Candara" w:eastAsia="Calibri" w:hAnsi="Candara" w:cs="Times New Roman"/>
          <w:i/>
          <w:color w:val="auto"/>
          <w:sz w:val="22"/>
          <w:szCs w:val="22"/>
          <w:lang w:val="sl-SI"/>
          <w14:ligatures w14:val="none"/>
        </w:rPr>
      </w:pPr>
      <w:r w:rsidRPr="003168BE">
        <w:rPr>
          <w:rFonts w:ascii="Candara" w:eastAsia="Calibri" w:hAnsi="Candara" w:cs="Times New Roman"/>
          <w:i/>
          <w:color w:val="auto"/>
          <w:sz w:val="22"/>
          <w:szCs w:val="22"/>
          <w:lang w:val="sl-SI"/>
          <w14:ligatures w14:val="none"/>
        </w:rPr>
        <w:t>»Razstava se prikazovanja</w:t>
      </w:r>
      <w:r w:rsidR="00D70A6E" w:rsidRPr="003168BE">
        <w:rPr>
          <w:rFonts w:ascii="Candara" w:eastAsia="Calibri" w:hAnsi="Candara" w:cs="Times New Roman"/>
          <w:i/>
          <w:color w:val="auto"/>
          <w:sz w:val="22"/>
          <w:szCs w:val="22"/>
          <w:lang w:val="sl-SI"/>
          <w14:ligatures w14:val="none"/>
        </w:rPr>
        <w:t xml:space="preserve"> zbirke loteva na drugačen način, kot je običajno. Poleg tega, da predstavi predmete in njihova lastnika, se ukvarja z biografijo same zbirke in tem, kako pestro in kompleksno usodo je imela in kako velik pomen je imela za slovenski prostor. Poleg tega sledi tudi potem predmetom, ki so izšli iz zbirke in poskuša predstaviti, kako je bila zbirka prepletena z družabno mrežo zakoncev Skušek in kako se je po teh poteh širilo tudi znanje o kulturah in umetnosti Vzhodne Azije.</w:t>
      </w:r>
      <w:r w:rsidRPr="003168BE">
        <w:rPr>
          <w:rFonts w:ascii="Candara" w:eastAsia="Calibri" w:hAnsi="Candara" w:cs="Times New Roman"/>
          <w:i/>
          <w:color w:val="auto"/>
          <w:sz w:val="22"/>
          <w:szCs w:val="22"/>
          <w:lang w:val="sl-SI"/>
          <w14:ligatures w14:val="none"/>
        </w:rPr>
        <w:t>«</w:t>
      </w:r>
    </w:p>
    <w:p w14:paraId="6F845D76" w14:textId="77777777" w:rsidR="009C6107" w:rsidRPr="003168BE" w:rsidRDefault="003168BE" w:rsidP="009C6107">
      <w:pPr>
        <w:pStyle w:val="Odstavekseznama"/>
        <w:numPr>
          <w:ilvl w:val="0"/>
          <w:numId w:val="19"/>
        </w:numPr>
        <w:spacing w:after="0"/>
        <w:rPr>
          <w:rFonts w:ascii="Candara" w:eastAsia="Calibri" w:hAnsi="Candara" w:cs="Times New Roman"/>
          <w:i/>
          <w:color w:val="auto"/>
          <w:sz w:val="22"/>
          <w:szCs w:val="22"/>
          <w:lang w:val="sl-SI"/>
          <w14:ligatures w14:val="none"/>
        </w:rPr>
      </w:pPr>
      <w:r>
        <w:rPr>
          <w:rFonts w:ascii="Candara" w:eastAsia="Calibri" w:hAnsi="Candara" w:cs="Times New Roman"/>
          <w:i/>
          <w:color w:val="auto"/>
          <w:sz w:val="22"/>
          <w:szCs w:val="22"/>
          <w:lang w:val="sl-SI"/>
          <w14:ligatures w14:val="none"/>
        </w:rPr>
        <w:t>Doc. d</w:t>
      </w:r>
      <w:r w:rsidR="009C6107" w:rsidRPr="003168BE">
        <w:rPr>
          <w:rFonts w:ascii="Candara" w:eastAsia="Calibri" w:hAnsi="Candara" w:cs="Times New Roman"/>
          <w:i/>
          <w:color w:val="auto"/>
          <w:sz w:val="22"/>
          <w:szCs w:val="22"/>
          <w:lang w:val="sl-SI"/>
          <w14:ligatures w14:val="none"/>
        </w:rPr>
        <w:t xml:space="preserve">r. Helena </w:t>
      </w:r>
      <w:proofErr w:type="spellStart"/>
      <w:r w:rsidR="009C6107" w:rsidRPr="003168BE">
        <w:rPr>
          <w:rFonts w:ascii="Candara" w:eastAsia="Calibri" w:hAnsi="Candara" w:cs="Times New Roman"/>
          <w:i/>
          <w:color w:val="auto"/>
          <w:sz w:val="22"/>
          <w:szCs w:val="22"/>
          <w:lang w:val="sl-SI"/>
          <w14:ligatures w14:val="none"/>
        </w:rPr>
        <w:t>Motoh</w:t>
      </w:r>
      <w:proofErr w:type="spellEnd"/>
    </w:p>
    <w:p w14:paraId="4402748C" w14:textId="77777777" w:rsidR="000F3624" w:rsidRPr="003168BE" w:rsidRDefault="000F3624" w:rsidP="006F4778">
      <w:pPr>
        <w:spacing w:after="0"/>
        <w:contextualSpacing/>
        <w:rPr>
          <w:rFonts w:ascii="Candara" w:eastAsia="Calibri" w:hAnsi="Candara" w:cs="Times New Roman"/>
          <w:color w:val="auto"/>
          <w:sz w:val="22"/>
          <w:szCs w:val="22"/>
          <w:lang w:val="sl-SI"/>
          <w14:ligatures w14:val="none"/>
        </w:rPr>
      </w:pPr>
    </w:p>
    <w:p w14:paraId="2D3E024A" w14:textId="77777777" w:rsidR="00D63578" w:rsidRPr="003168BE" w:rsidRDefault="00A54FEA" w:rsidP="006F4778">
      <w:pPr>
        <w:spacing w:after="0"/>
        <w:contextualSpacing/>
        <w:rPr>
          <w:rFonts w:ascii="Candara" w:eastAsia="Calibri" w:hAnsi="Candara" w:cs="Times New Roman"/>
          <w:b/>
          <w:color w:val="auto"/>
          <w:sz w:val="22"/>
          <w:szCs w:val="22"/>
          <w:lang w:val="sl-SI"/>
          <w14:ligatures w14:val="none"/>
        </w:rPr>
      </w:pPr>
      <w:r w:rsidRPr="003168BE">
        <w:rPr>
          <w:rFonts w:ascii="Candara" w:eastAsia="Calibri" w:hAnsi="Candara" w:cs="Times New Roman"/>
          <w:b/>
          <w:color w:val="auto"/>
          <w:sz w:val="22"/>
          <w:szCs w:val="22"/>
          <w:lang w:val="sl-SI"/>
          <w14:ligatures w14:val="none"/>
        </w:rPr>
        <w:t xml:space="preserve">Zgodba </w:t>
      </w:r>
      <w:r w:rsidR="00D63578" w:rsidRPr="003168BE">
        <w:rPr>
          <w:rFonts w:ascii="Candara" w:eastAsia="Calibri" w:hAnsi="Candara" w:cs="Times New Roman"/>
          <w:b/>
          <w:color w:val="auto"/>
          <w:sz w:val="22"/>
          <w:szCs w:val="22"/>
          <w:lang w:val="sl-SI"/>
          <w14:ligatures w14:val="none"/>
        </w:rPr>
        <w:t>Ivan</w:t>
      </w:r>
      <w:r w:rsidRPr="003168BE">
        <w:rPr>
          <w:rFonts w:ascii="Candara" w:eastAsia="Calibri" w:hAnsi="Candara" w:cs="Times New Roman"/>
          <w:b/>
          <w:color w:val="auto"/>
          <w:sz w:val="22"/>
          <w:szCs w:val="22"/>
          <w:lang w:val="sl-SI"/>
          <w14:ligatures w14:val="none"/>
        </w:rPr>
        <w:t>a Skuš</w:t>
      </w:r>
      <w:r w:rsidR="00D63578" w:rsidRPr="003168BE">
        <w:rPr>
          <w:rFonts w:ascii="Candara" w:eastAsia="Calibri" w:hAnsi="Candara" w:cs="Times New Roman"/>
          <w:b/>
          <w:color w:val="auto"/>
          <w:sz w:val="22"/>
          <w:szCs w:val="22"/>
          <w:lang w:val="sl-SI"/>
          <w14:ligatures w14:val="none"/>
        </w:rPr>
        <w:t>k</w:t>
      </w:r>
      <w:r w:rsidRPr="003168BE">
        <w:rPr>
          <w:rFonts w:ascii="Candara" w:eastAsia="Calibri" w:hAnsi="Candara" w:cs="Times New Roman"/>
          <w:b/>
          <w:color w:val="auto"/>
          <w:sz w:val="22"/>
          <w:szCs w:val="22"/>
          <w:lang w:val="sl-SI"/>
          <w14:ligatures w14:val="none"/>
        </w:rPr>
        <w:t>a</w:t>
      </w:r>
      <w:r w:rsidR="00D63578" w:rsidRPr="003168BE">
        <w:rPr>
          <w:rFonts w:ascii="Candara" w:eastAsia="Calibri" w:hAnsi="Candara" w:cs="Times New Roman"/>
          <w:b/>
          <w:color w:val="auto"/>
          <w:sz w:val="22"/>
          <w:szCs w:val="22"/>
          <w:lang w:val="sl-SI"/>
          <w14:ligatures w14:val="none"/>
        </w:rPr>
        <w:t xml:space="preserve"> ml.</w:t>
      </w:r>
      <w:r w:rsidRPr="003168BE">
        <w:rPr>
          <w:rFonts w:ascii="Candara" w:eastAsia="Calibri" w:hAnsi="Candara" w:cs="Times New Roman"/>
          <w:b/>
          <w:color w:val="auto"/>
          <w:sz w:val="22"/>
          <w:szCs w:val="22"/>
          <w:lang w:val="sl-SI"/>
          <w14:ligatures w14:val="none"/>
        </w:rPr>
        <w:t xml:space="preserve"> in </w:t>
      </w:r>
      <w:proofErr w:type="spellStart"/>
      <w:r w:rsidRPr="003168BE">
        <w:rPr>
          <w:rFonts w:ascii="Candara" w:eastAsia="Calibri" w:hAnsi="Candara" w:cs="Times New Roman"/>
          <w:b/>
          <w:color w:val="auto"/>
          <w:sz w:val="22"/>
          <w:szCs w:val="22"/>
          <w:lang w:val="sl-SI"/>
          <w14:ligatures w14:val="none"/>
        </w:rPr>
        <w:t>Tsuneko</w:t>
      </w:r>
      <w:proofErr w:type="spellEnd"/>
      <w:r w:rsidRPr="003168BE">
        <w:rPr>
          <w:rFonts w:ascii="Candara" w:eastAsia="Calibri" w:hAnsi="Candara" w:cs="Times New Roman"/>
          <w:b/>
          <w:color w:val="auto"/>
          <w:sz w:val="22"/>
          <w:szCs w:val="22"/>
          <w:lang w:val="sl-SI"/>
          <w14:ligatures w14:val="none"/>
        </w:rPr>
        <w:t xml:space="preserve"> </w:t>
      </w:r>
      <w:proofErr w:type="spellStart"/>
      <w:r w:rsidRPr="003168BE">
        <w:rPr>
          <w:rFonts w:ascii="Candara" w:eastAsia="Calibri" w:hAnsi="Candara" w:cs="Times New Roman"/>
          <w:b/>
          <w:color w:val="auto"/>
          <w:sz w:val="22"/>
          <w:szCs w:val="22"/>
          <w:lang w:val="sl-SI"/>
          <w14:ligatures w14:val="none"/>
        </w:rPr>
        <w:t>Kondō</w:t>
      </w:r>
      <w:proofErr w:type="spellEnd"/>
      <w:r w:rsidRPr="003168BE">
        <w:rPr>
          <w:rFonts w:ascii="Candara" w:eastAsia="Calibri" w:hAnsi="Candara" w:cs="Times New Roman"/>
          <w:b/>
          <w:color w:val="auto"/>
          <w:sz w:val="22"/>
          <w:szCs w:val="22"/>
          <w:lang w:val="sl-SI"/>
          <w14:ligatures w14:val="none"/>
        </w:rPr>
        <w:t xml:space="preserve"> </w:t>
      </w:r>
      <w:proofErr w:type="spellStart"/>
      <w:r w:rsidRPr="003168BE">
        <w:rPr>
          <w:rFonts w:ascii="Candara" w:eastAsia="Calibri" w:hAnsi="Candara" w:cs="Times New Roman"/>
          <w:b/>
          <w:color w:val="auto"/>
          <w:sz w:val="22"/>
          <w:szCs w:val="22"/>
          <w:lang w:val="sl-SI"/>
          <w14:ligatures w14:val="none"/>
        </w:rPr>
        <w:t>Kawase</w:t>
      </w:r>
      <w:proofErr w:type="spellEnd"/>
      <w:r w:rsidRPr="003168BE">
        <w:rPr>
          <w:rFonts w:ascii="Candara" w:eastAsia="Calibri" w:hAnsi="Candara" w:cs="Times New Roman"/>
          <w:color w:val="auto"/>
          <w:sz w:val="22"/>
          <w:szCs w:val="22"/>
          <w:lang w:val="sl-SI"/>
          <w14:ligatures w14:val="none"/>
        </w:rPr>
        <w:t xml:space="preserve"> </w:t>
      </w:r>
    </w:p>
    <w:p w14:paraId="3EEAAC25" w14:textId="77777777" w:rsidR="006F4778" w:rsidRPr="003168BE" w:rsidRDefault="006F4778" w:rsidP="006F4778">
      <w:pPr>
        <w:spacing w:after="0"/>
        <w:contextualSpacing/>
        <w:rPr>
          <w:rFonts w:ascii="Candara" w:eastAsia="Calibri" w:hAnsi="Candara" w:cs="Times New Roman"/>
          <w:color w:val="auto"/>
          <w:sz w:val="22"/>
          <w:szCs w:val="22"/>
          <w:lang w:val="sl-SI"/>
          <w14:ligatures w14:val="none"/>
        </w:rPr>
      </w:pPr>
      <w:r w:rsidRPr="003168BE">
        <w:rPr>
          <w:rFonts w:ascii="Candara" w:eastAsia="Calibri" w:hAnsi="Candara" w:cs="Times New Roman"/>
          <w:b/>
          <w:color w:val="auto"/>
          <w:sz w:val="22"/>
          <w:szCs w:val="22"/>
          <w:lang w:val="sl-SI"/>
          <w14:ligatures w14:val="none"/>
        </w:rPr>
        <w:t>Ivan Skušek ml</w:t>
      </w:r>
      <w:r w:rsidR="00D63578" w:rsidRPr="003168BE">
        <w:rPr>
          <w:rFonts w:ascii="Candara" w:eastAsia="Calibri" w:hAnsi="Candara" w:cs="Times New Roman"/>
          <w:color w:val="auto"/>
          <w:sz w:val="22"/>
          <w:szCs w:val="22"/>
          <w:lang w:val="sl-SI"/>
          <w14:ligatures w14:val="none"/>
        </w:rPr>
        <w:t>.</w:t>
      </w:r>
      <w:r w:rsidRPr="003168BE">
        <w:rPr>
          <w:rFonts w:ascii="Candara" w:eastAsia="Calibri" w:hAnsi="Candara" w:cs="Times New Roman"/>
          <w:color w:val="auto"/>
          <w:sz w:val="22"/>
          <w:szCs w:val="22"/>
          <w:lang w:val="sl-SI"/>
          <w14:ligatures w14:val="none"/>
        </w:rPr>
        <w:t xml:space="preserve"> je </w:t>
      </w:r>
      <w:r w:rsidR="00D63578" w:rsidRPr="003168BE">
        <w:rPr>
          <w:rFonts w:ascii="Candara" w:eastAsia="Calibri" w:hAnsi="Candara" w:cs="Times New Roman"/>
          <w:color w:val="auto"/>
          <w:sz w:val="22"/>
          <w:szCs w:val="22"/>
          <w:lang w:val="sl-SI"/>
          <w14:ligatures w14:val="none"/>
        </w:rPr>
        <w:t>po</w:t>
      </w:r>
      <w:r w:rsidRPr="003168BE">
        <w:rPr>
          <w:rFonts w:ascii="Candara" w:eastAsia="Calibri" w:hAnsi="Candara" w:cs="Times New Roman"/>
          <w:color w:val="auto"/>
          <w:sz w:val="22"/>
          <w:szCs w:val="22"/>
          <w:lang w:val="sl-SI"/>
          <w14:ligatures w14:val="none"/>
        </w:rPr>
        <w:t xml:space="preserve"> </w:t>
      </w:r>
      <w:r w:rsidR="00D63578" w:rsidRPr="003168BE">
        <w:rPr>
          <w:rFonts w:ascii="Candara" w:eastAsia="Calibri" w:hAnsi="Candara" w:cs="Times New Roman"/>
          <w:color w:val="auto"/>
          <w:sz w:val="22"/>
          <w:szCs w:val="22"/>
          <w:lang w:val="sl-SI"/>
          <w14:ligatures w14:val="none"/>
        </w:rPr>
        <w:t xml:space="preserve">študiju na </w:t>
      </w:r>
      <w:r w:rsidRPr="003168BE">
        <w:rPr>
          <w:rFonts w:ascii="Candara" w:eastAsia="Calibri" w:hAnsi="Candara" w:cs="Times New Roman"/>
          <w:color w:val="auto"/>
          <w:sz w:val="22"/>
          <w:szCs w:val="22"/>
          <w:lang w:val="sl-SI"/>
          <w14:ligatures w14:val="none"/>
        </w:rPr>
        <w:t xml:space="preserve">trgovski akademiji v Gradcu vstopil v cesarsko kraljevo mornarico, kjer je kmalu napredoval v mornariškega </w:t>
      </w:r>
      <w:r w:rsidR="00C80C86" w:rsidRPr="003168BE">
        <w:rPr>
          <w:rFonts w:ascii="Candara" w:eastAsia="Calibri" w:hAnsi="Candara" w:cs="Times New Roman"/>
          <w:color w:val="auto"/>
          <w:sz w:val="22"/>
          <w:szCs w:val="22"/>
          <w:lang w:val="sl-SI"/>
          <w14:ligatures w14:val="none"/>
        </w:rPr>
        <w:t>komisarja 1. reda</w:t>
      </w:r>
      <w:r w:rsidRPr="003168BE">
        <w:rPr>
          <w:rFonts w:ascii="Candara" w:eastAsia="Calibri" w:hAnsi="Candara" w:cs="Times New Roman"/>
          <w:color w:val="auto"/>
          <w:sz w:val="22"/>
          <w:szCs w:val="22"/>
          <w:lang w:val="sl-SI"/>
          <w14:ligatures w14:val="none"/>
        </w:rPr>
        <w:t xml:space="preserve">. Julija 1913 je kot oficir za oskrbovanje (intendant) na avstro-ogrski vojni ladji </w:t>
      </w:r>
      <w:r w:rsidR="00C80C86" w:rsidRPr="003168BE">
        <w:rPr>
          <w:rFonts w:ascii="Candara" w:eastAsia="Calibri" w:hAnsi="Candara" w:cs="Times New Roman"/>
          <w:color w:val="auto"/>
          <w:sz w:val="22"/>
          <w:szCs w:val="22"/>
          <w:lang w:val="sl-SI"/>
          <w14:ligatures w14:val="none"/>
        </w:rPr>
        <w:t xml:space="preserve">SMS </w:t>
      </w:r>
      <w:proofErr w:type="spellStart"/>
      <w:r w:rsidRPr="003168BE">
        <w:rPr>
          <w:rFonts w:ascii="Candara" w:eastAsia="Calibri" w:hAnsi="Candara" w:cs="Times New Roman"/>
          <w:i/>
          <w:iCs/>
          <w:color w:val="auto"/>
          <w:sz w:val="22"/>
          <w:szCs w:val="22"/>
          <w:lang w:val="sl-SI"/>
          <w14:ligatures w14:val="none"/>
        </w:rPr>
        <w:t>Ka</w:t>
      </w:r>
      <w:r w:rsidR="00176B46" w:rsidRPr="003168BE">
        <w:rPr>
          <w:rFonts w:ascii="Candara" w:eastAsia="Calibri" w:hAnsi="Candara" w:cs="Times New Roman"/>
          <w:i/>
          <w:iCs/>
          <w:color w:val="auto"/>
          <w:sz w:val="22"/>
          <w:szCs w:val="22"/>
          <w:lang w:val="sl-SI"/>
          <w14:ligatures w14:val="none"/>
        </w:rPr>
        <w:t>iserin</w:t>
      </w:r>
      <w:proofErr w:type="spellEnd"/>
      <w:r w:rsidR="00176B46" w:rsidRPr="003168BE">
        <w:rPr>
          <w:rFonts w:ascii="Candara" w:eastAsia="Calibri" w:hAnsi="Candara" w:cs="Times New Roman"/>
          <w:i/>
          <w:iCs/>
          <w:color w:val="auto"/>
          <w:sz w:val="22"/>
          <w:szCs w:val="22"/>
          <w:lang w:val="sl-SI"/>
          <w14:ligatures w14:val="none"/>
        </w:rPr>
        <w:t xml:space="preserve"> Elisabeth</w:t>
      </w:r>
      <w:r w:rsidR="00176B46" w:rsidRPr="003168BE">
        <w:rPr>
          <w:rFonts w:ascii="Candara" w:eastAsia="Calibri" w:hAnsi="Candara" w:cs="Times New Roman"/>
          <w:color w:val="auto"/>
          <w:sz w:val="22"/>
          <w:szCs w:val="22"/>
          <w:lang w:val="sl-SI"/>
          <w14:ligatures w14:val="none"/>
        </w:rPr>
        <w:t xml:space="preserve"> iz pristanišča </w:t>
      </w:r>
      <w:r w:rsidRPr="003168BE">
        <w:rPr>
          <w:rFonts w:ascii="Candara" w:eastAsia="Calibri" w:hAnsi="Candara" w:cs="Times New Roman"/>
          <w:color w:val="auto"/>
          <w:sz w:val="22"/>
          <w:szCs w:val="22"/>
          <w:lang w:val="sl-SI"/>
          <w14:ligatures w14:val="none"/>
        </w:rPr>
        <w:t xml:space="preserve">Pulj odplul </w:t>
      </w:r>
      <w:r w:rsidR="00C80C86" w:rsidRPr="003168BE">
        <w:rPr>
          <w:rFonts w:ascii="Candara" w:eastAsia="Calibri" w:hAnsi="Candara" w:cs="Times New Roman"/>
          <w:color w:val="auto"/>
          <w:sz w:val="22"/>
          <w:szCs w:val="22"/>
          <w:lang w:val="sl-SI"/>
          <w14:ligatures w14:val="none"/>
        </w:rPr>
        <w:t xml:space="preserve"> proti Vzhodni Aziji</w:t>
      </w:r>
      <w:r w:rsidRPr="003168BE">
        <w:rPr>
          <w:rFonts w:ascii="Candara" w:eastAsia="Calibri" w:hAnsi="Candara" w:cs="Times New Roman"/>
          <w:color w:val="auto"/>
          <w:sz w:val="22"/>
          <w:szCs w:val="22"/>
          <w:lang w:val="sl-SI"/>
          <w14:ligatures w14:val="none"/>
        </w:rPr>
        <w:t xml:space="preserve">. </w:t>
      </w:r>
      <w:r w:rsidR="00C80C86" w:rsidRPr="003168BE">
        <w:rPr>
          <w:rFonts w:ascii="Candara" w:eastAsia="Calibri" w:hAnsi="Candara" w:cs="Times New Roman"/>
          <w:color w:val="auto"/>
          <w:sz w:val="22"/>
          <w:szCs w:val="22"/>
          <w:lang w:val="sl-SI"/>
          <w14:ligatures w14:val="none"/>
        </w:rPr>
        <w:t xml:space="preserve">Poleti </w:t>
      </w:r>
      <w:r w:rsidRPr="003168BE">
        <w:rPr>
          <w:rFonts w:ascii="Candara" w:eastAsia="Calibri" w:hAnsi="Candara" w:cs="Times New Roman"/>
          <w:color w:val="auto"/>
          <w:sz w:val="22"/>
          <w:szCs w:val="22"/>
          <w:lang w:val="sl-SI"/>
          <w14:ligatures w14:val="none"/>
        </w:rPr>
        <w:t>1914 jih je tam dosegla prva svetovna vojna in</w:t>
      </w:r>
      <w:r w:rsidR="00C80C86" w:rsidRPr="003168BE">
        <w:rPr>
          <w:rFonts w:ascii="Candara" w:eastAsia="Calibri" w:hAnsi="Candara" w:cs="Times New Roman"/>
          <w:color w:val="auto"/>
          <w:sz w:val="22"/>
          <w:szCs w:val="22"/>
          <w:lang w:val="sl-SI"/>
          <w14:ligatures w14:val="none"/>
        </w:rPr>
        <w:t xml:space="preserve"> po vojni napovedi Japonske Nemčiji in Avstriji se je posadka pridružila nemškim vojakom pri obrambi nemške koncesije na polotoku </w:t>
      </w:r>
      <w:proofErr w:type="spellStart"/>
      <w:r w:rsidR="00C80C86" w:rsidRPr="003168BE">
        <w:rPr>
          <w:rFonts w:ascii="Candara" w:eastAsia="Calibri" w:hAnsi="Candara" w:cs="Times New Roman"/>
          <w:color w:val="auto"/>
          <w:sz w:val="22"/>
          <w:szCs w:val="22"/>
          <w:lang w:val="sl-SI"/>
          <w14:ligatures w14:val="none"/>
        </w:rPr>
        <w:t>Shandong</w:t>
      </w:r>
      <w:proofErr w:type="spellEnd"/>
      <w:r w:rsidR="00C80C86" w:rsidRPr="003168BE">
        <w:rPr>
          <w:rFonts w:ascii="Candara" w:eastAsia="Calibri" w:hAnsi="Candara" w:cs="Times New Roman"/>
          <w:color w:val="auto"/>
          <w:sz w:val="22"/>
          <w:szCs w:val="22"/>
          <w:lang w:val="sl-SI"/>
          <w14:ligatures w14:val="none"/>
        </w:rPr>
        <w:t xml:space="preserve">. </w:t>
      </w:r>
      <w:r w:rsidR="00AF528D" w:rsidRPr="003168BE">
        <w:rPr>
          <w:rFonts w:ascii="Candara" w:eastAsia="Calibri" w:hAnsi="Candara" w:cs="Times New Roman"/>
          <w:color w:val="auto"/>
          <w:sz w:val="22"/>
          <w:szCs w:val="22"/>
          <w:lang w:val="sl-SI"/>
          <w14:ligatures w14:val="none"/>
        </w:rPr>
        <w:t>Poraženi mornarji</w:t>
      </w:r>
      <w:r w:rsidR="00C80C86" w:rsidRPr="003168BE">
        <w:rPr>
          <w:rFonts w:ascii="Candara" w:eastAsia="Calibri" w:hAnsi="Candara" w:cs="Times New Roman"/>
          <w:color w:val="auto"/>
          <w:sz w:val="22"/>
          <w:szCs w:val="22"/>
          <w:lang w:val="sl-SI"/>
          <w14:ligatures w14:val="none"/>
        </w:rPr>
        <w:t xml:space="preserve"> </w:t>
      </w:r>
      <w:r w:rsidRPr="003168BE">
        <w:rPr>
          <w:rFonts w:ascii="Candara" w:eastAsia="Calibri" w:hAnsi="Candara" w:cs="Times New Roman"/>
          <w:color w:val="auto"/>
          <w:sz w:val="22"/>
          <w:szCs w:val="22"/>
          <w:lang w:val="sl-SI"/>
          <w14:ligatures w14:val="none"/>
        </w:rPr>
        <w:t>so pristali v ujetništvu na Japonskem,</w:t>
      </w:r>
      <w:r w:rsidR="00A54FEA" w:rsidRPr="003168BE">
        <w:rPr>
          <w:rFonts w:ascii="Candara" w:eastAsia="Calibri" w:hAnsi="Candara" w:cs="Times New Roman"/>
          <w:color w:val="auto"/>
          <w:sz w:val="22"/>
          <w:szCs w:val="22"/>
          <w:lang w:val="sl-SI"/>
          <w14:ligatures w14:val="none"/>
        </w:rPr>
        <w:t xml:space="preserve"> </w:t>
      </w:r>
      <w:r w:rsidR="00AF528D" w:rsidRPr="003168BE">
        <w:rPr>
          <w:rFonts w:ascii="Candara" w:eastAsia="Calibri" w:hAnsi="Candara" w:cs="Times New Roman"/>
          <w:color w:val="auto"/>
          <w:sz w:val="22"/>
          <w:szCs w:val="22"/>
          <w:lang w:val="sl-SI"/>
          <w14:ligatures w14:val="none"/>
        </w:rPr>
        <w:t>nekateri</w:t>
      </w:r>
      <w:r w:rsidR="00A54FEA" w:rsidRPr="003168BE">
        <w:rPr>
          <w:rFonts w:ascii="Candara" w:eastAsia="Calibri" w:hAnsi="Candara" w:cs="Times New Roman"/>
          <w:color w:val="auto"/>
          <w:sz w:val="22"/>
          <w:szCs w:val="22"/>
          <w:lang w:val="sl-SI"/>
          <w14:ligatures w14:val="none"/>
        </w:rPr>
        <w:t>, med njimi</w:t>
      </w:r>
      <w:r w:rsidR="00AF528D" w:rsidRPr="003168BE">
        <w:rPr>
          <w:rFonts w:ascii="Candara" w:eastAsia="Calibri" w:hAnsi="Candara" w:cs="Times New Roman"/>
          <w:color w:val="auto"/>
          <w:sz w:val="22"/>
          <w:szCs w:val="22"/>
          <w:lang w:val="sl-SI"/>
          <w14:ligatures w14:val="none"/>
        </w:rPr>
        <w:t xml:space="preserve"> tudi</w:t>
      </w:r>
      <w:r w:rsidR="00A54FEA" w:rsidRPr="003168BE">
        <w:rPr>
          <w:rFonts w:ascii="Candara" w:eastAsia="Calibri" w:hAnsi="Candara" w:cs="Times New Roman"/>
          <w:color w:val="auto"/>
          <w:sz w:val="22"/>
          <w:szCs w:val="22"/>
          <w:lang w:val="sl-SI"/>
          <w14:ligatures w14:val="none"/>
        </w:rPr>
        <w:t xml:space="preserve"> Skušek, </w:t>
      </w:r>
      <w:r w:rsidRPr="003168BE">
        <w:rPr>
          <w:rFonts w:ascii="Candara" w:eastAsia="Calibri" w:hAnsi="Candara" w:cs="Times New Roman"/>
          <w:color w:val="auto"/>
          <w:sz w:val="22"/>
          <w:szCs w:val="22"/>
          <w:lang w:val="sl-SI"/>
          <w14:ligatures w14:val="none"/>
        </w:rPr>
        <w:t xml:space="preserve">pa v Pekingu. Tudi v prisilnem bivanju (konfinaciji) je Skušek delal kot glavni oficir za oskrbovanje, imel dovoljenje za prost izhod in se lahko svobodno gibal po Pekingu. </w:t>
      </w:r>
    </w:p>
    <w:p w14:paraId="4BDAEA6C" w14:textId="77777777" w:rsidR="00176B46" w:rsidRPr="003168BE" w:rsidRDefault="006F4778" w:rsidP="006F4778">
      <w:pPr>
        <w:spacing w:after="0"/>
        <w:contextualSpacing/>
        <w:rPr>
          <w:rFonts w:ascii="Candara" w:eastAsia="Calibri" w:hAnsi="Candara" w:cs="Times New Roman"/>
          <w:color w:val="auto"/>
          <w:sz w:val="22"/>
          <w:szCs w:val="22"/>
          <w:lang w:val="sl-SI"/>
          <w14:ligatures w14:val="none"/>
        </w:rPr>
      </w:pPr>
      <w:r w:rsidRPr="003168BE">
        <w:rPr>
          <w:rFonts w:ascii="Candara" w:eastAsia="Calibri" w:hAnsi="Candara" w:cs="Times New Roman"/>
          <w:color w:val="auto"/>
          <w:sz w:val="22"/>
          <w:szCs w:val="22"/>
          <w:lang w:val="sl-SI"/>
          <w14:ligatures w14:val="none"/>
        </w:rPr>
        <w:t xml:space="preserve">Med njegovim bivanjem na Kitajskem (1914–1920) je bil zaradi večjih političnih sprememb in vdora tujih sil trg z umetninami še posebej živahen, kar mu je olajšalo nakupovanje starin. V Pekingu je spoznal Japonko </w:t>
      </w:r>
      <w:proofErr w:type="spellStart"/>
      <w:r w:rsidRPr="003168BE">
        <w:rPr>
          <w:rFonts w:ascii="Candara" w:eastAsia="Calibri" w:hAnsi="Candara" w:cs="Times New Roman"/>
          <w:b/>
          <w:color w:val="auto"/>
          <w:sz w:val="22"/>
          <w:szCs w:val="22"/>
          <w:lang w:val="sl-SI"/>
          <w14:ligatures w14:val="none"/>
        </w:rPr>
        <w:t>Tsuneko</w:t>
      </w:r>
      <w:proofErr w:type="spellEnd"/>
      <w:r w:rsidRPr="003168BE">
        <w:rPr>
          <w:rFonts w:ascii="Candara" w:eastAsia="Calibri" w:hAnsi="Candara" w:cs="Times New Roman"/>
          <w:b/>
          <w:color w:val="auto"/>
          <w:sz w:val="22"/>
          <w:szCs w:val="22"/>
          <w:lang w:val="sl-SI"/>
          <w14:ligatures w14:val="none"/>
        </w:rPr>
        <w:t xml:space="preserve"> </w:t>
      </w:r>
      <w:proofErr w:type="spellStart"/>
      <w:r w:rsidRPr="003168BE">
        <w:rPr>
          <w:rFonts w:ascii="Candara" w:eastAsia="Calibri" w:hAnsi="Candara" w:cs="Times New Roman"/>
          <w:b/>
          <w:color w:val="auto"/>
          <w:sz w:val="22"/>
          <w:szCs w:val="22"/>
          <w:lang w:val="sl-SI"/>
          <w14:ligatures w14:val="none"/>
        </w:rPr>
        <w:t>Kondō</w:t>
      </w:r>
      <w:proofErr w:type="spellEnd"/>
      <w:r w:rsidRPr="003168BE">
        <w:rPr>
          <w:rFonts w:ascii="Candara" w:eastAsia="Calibri" w:hAnsi="Candara" w:cs="Times New Roman"/>
          <w:b/>
          <w:color w:val="auto"/>
          <w:sz w:val="22"/>
          <w:szCs w:val="22"/>
          <w:lang w:val="sl-SI"/>
          <w14:ligatures w14:val="none"/>
        </w:rPr>
        <w:t xml:space="preserve"> </w:t>
      </w:r>
      <w:proofErr w:type="spellStart"/>
      <w:r w:rsidRPr="003168BE">
        <w:rPr>
          <w:rFonts w:ascii="Candara" w:eastAsia="Calibri" w:hAnsi="Candara" w:cs="Times New Roman"/>
          <w:b/>
          <w:color w:val="auto"/>
          <w:sz w:val="22"/>
          <w:szCs w:val="22"/>
          <w:lang w:val="sl-SI"/>
          <w14:ligatures w14:val="none"/>
        </w:rPr>
        <w:t>Kawase</w:t>
      </w:r>
      <w:proofErr w:type="spellEnd"/>
      <w:r w:rsidRPr="003168BE">
        <w:rPr>
          <w:rFonts w:ascii="Candara" w:eastAsia="Calibri" w:hAnsi="Candara" w:cs="Times New Roman"/>
          <w:color w:val="auto"/>
          <w:sz w:val="22"/>
          <w:szCs w:val="22"/>
          <w:lang w:val="sl-SI"/>
          <w14:ligatures w14:val="none"/>
        </w:rPr>
        <w:t xml:space="preserve"> (pozneje se je preimenovala v </w:t>
      </w:r>
      <w:r w:rsidRPr="003168BE">
        <w:rPr>
          <w:rFonts w:ascii="Candara" w:eastAsia="Calibri" w:hAnsi="Candara" w:cs="Times New Roman"/>
          <w:b/>
          <w:color w:val="auto"/>
          <w:sz w:val="22"/>
          <w:szCs w:val="22"/>
          <w:lang w:val="sl-SI"/>
          <w14:ligatures w14:val="none"/>
        </w:rPr>
        <w:t>Marijo Skušek</w:t>
      </w:r>
      <w:r w:rsidRPr="003168BE">
        <w:rPr>
          <w:rFonts w:ascii="Candara" w:eastAsia="Calibri" w:hAnsi="Candara" w:cs="Times New Roman"/>
          <w:color w:val="auto"/>
          <w:sz w:val="22"/>
          <w:szCs w:val="22"/>
          <w:lang w:val="sl-SI"/>
          <w14:ligatures w14:val="none"/>
        </w:rPr>
        <w:t xml:space="preserve">) in se z njo poročil. Leta 1920 se je z njo in njenima otrokoma iz prvega zakona vrnil v Ljubljano, za njima pa je kmalu pripotovala tudi izjemna zbirka kitajskih in japonskih predmetov. </w:t>
      </w:r>
    </w:p>
    <w:p w14:paraId="2860090D" w14:textId="77777777" w:rsidR="00F55B24" w:rsidRPr="003168BE" w:rsidRDefault="00F55B24" w:rsidP="006F4778">
      <w:pPr>
        <w:spacing w:after="0"/>
        <w:contextualSpacing/>
        <w:rPr>
          <w:rFonts w:ascii="Candara" w:eastAsia="Calibri" w:hAnsi="Candara" w:cs="Times New Roman"/>
          <w:color w:val="auto"/>
          <w:sz w:val="22"/>
          <w:szCs w:val="22"/>
          <w:lang w:val="sl-SI"/>
          <w14:ligatures w14:val="none"/>
        </w:rPr>
      </w:pPr>
    </w:p>
    <w:p w14:paraId="07480D12" w14:textId="77777777" w:rsidR="00D63578" w:rsidRPr="003168BE" w:rsidRDefault="006F4778" w:rsidP="006F4778">
      <w:pPr>
        <w:spacing w:after="0"/>
        <w:contextualSpacing/>
        <w:rPr>
          <w:rFonts w:ascii="Candara" w:eastAsia="Calibri" w:hAnsi="Candara" w:cs="Times New Roman"/>
          <w:color w:val="auto"/>
          <w:sz w:val="22"/>
          <w:szCs w:val="22"/>
          <w:lang w:val="sl-SI"/>
          <w14:ligatures w14:val="none"/>
        </w:rPr>
      </w:pPr>
      <w:r w:rsidRPr="003168BE">
        <w:rPr>
          <w:rFonts w:ascii="Candara" w:eastAsia="Calibri" w:hAnsi="Candara" w:cs="Times New Roman"/>
          <w:color w:val="auto"/>
          <w:sz w:val="22"/>
          <w:szCs w:val="22"/>
          <w:lang w:val="sl-SI"/>
          <w14:ligatures w14:val="none"/>
        </w:rPr>
        <w:t xml:space="preserve">Ivan in </w:t>
      </w:r>
      <w:proofErr w:type="spellStart"/>
      <w:r w:rsidRPr="003168BE">
        <w:rPr>
          <w:rFonts w:ascii="Candara" w:eastAsia="Calibri" w:hAnsi="Candara" w:cs="Times New Roman"/>
          <w:color w:val="auto"/>
          <w:sz w:val="22"/>
          <w:szCs w:val="22"/>
          <w:lang w:val="sl-SI"/>
          <w14:ligatures w14:val="none"/>
        </w:rPr>
        <w:t>Tsuneko</w:t>
      </w:r>
      <w:proofErr w:type="spellEnd"/>
      <w:r w:rsidRPr="003168BE">
        <w:rPr>
          <w:rFonts w:ascii="Candara" w:eastAsia="Calibri" w:hAnsi="Candara" w:cs="Times New Roman"/>
          <w:color w:val="auto"/>
          <w:sz w:val="22"/>
          <w:szCs w:val="22"/>
          <w:lang w:val="sl-SI"/>
          <w14:ligatures w14:val="none"/>
        </w:rPr>
        <w:t xml:space="preserve"> sta želela </w:t>
      </w:r>
      <w:r w:rsidR="00176B46" w:rsidRPr="003168BE">
        <w:rPr>
          <w:rFonts w:ascii="Candara" w:eastAsia="Calibri" w:hAnsi="Candara" w:cs="Times New Roman"/>
          <w:color w:val="auto"/>
          <w:sz w:val="22"/>
          <w:szCs w:val="22"/>
          <w:lang w:val="sl-SI"/>
          <w14:ligatures w14:val="none"/>
        </w:rPr>
        <w:t>vzpostaviti</w:t>
      </w:r>
      <w:r w:rsidRPr="003168BE">
        <w:rPr>
          <w:rFonts w:ascii="Candara" w:eastAsia="Calibri" w:hAnsi="Candara" w:cs="Times New Roman"/>
          <w:color w:val="auto"/>
          <w:sz w:val="22"/>
          <w:szCs w:val="22"/>
          <w:lang w:val="sl-SI"/>
          <w14:ligatures w14:val="none"/>
        </w:rPr>
        <w:t xml:space="preserve"> azijski </w:t>
      </w:r>
      <w:r w:rsidR="00A74D1C" w:rsidRPr="003168BE">
        <w:rPr>
          <w:rFonts w:ascii="Candara" w:eastAsia="Calibri" w:hAnsi="Candara" w:cs="Times New Roman"/>
          <w:color w:val="auto"/>
          <w:sz w:val="22"/>
          <w:szCs w:val="22"/>
          <w:lang w:val="sl-SI"/>
          <w14:ligatures w14:val="none"/>
        </w:rPr>
        <w:t xml:space="preserve">muzej, odprt za javnost, kar </w:t>
      </w:r>
      <w:r w:rsidRPr="003168BE">
        <w:rPr>
          <w:rFonts w:ascii="Candara" w:eastAsia="Calibri" w:hAnsi="Candara" w:cs="Times New Roman"/>
          <w:color w:val="auto"/>
          <w:sz w:val="22"/>
          <w:szCs w:val="22"/>
          <w:lang w:val="sl-SI"/>
          <w14:ligatures w14:val="none"/>
        </w:rPr>
        <w:t xml:space="preserve">jima ni </w:t>
      </w:r>
      <w:r w:rsidR="008C06FC">
        <w:rPr>
          <w:rFonts w:ascii="Candara" w:eastAsia="Calibri" w:hAnsi="Candara" w:cs="Times New Roman"/>
          <w:color w:val="auto"/>
          <w:sz w:val="22"/>
          <w:szCs w:val="22"/>
          <w:lang w:val="sl-SI"/>
          <w14:ligatures w14:val="none"/>
        </w:rPr>
        <w:t xml:space="preserve">uspelo. Vse do smrti, Ivan do leta 1947, </w:t>
      </w:r>
      <w:proofErr w:type="spellStart"/>
      <w:r w:rsidR="008C06FC">
        <w:rPr>
          <w:rFonts w:ascii="Candara" w:eastAsia="Calibri" w:hAnsi="Candara" w:cs="Times New Roman"/>
          <w:color w:val="auto"/>
          <w:sz w:val="22"/>
          <w:szCs w:val="22"/>
          <w:lang w:val="sl-SI"/>
          <w14:ligatures w14:val="none"/>
        </w:rPr>
        <w:t>Tsuneko</w:t>
      </w:r>
      <w:proofErr w:type="spellEnd"/>
      <w:r w:rsidR="008C06FC">
        <w:rPr>
          <w:rFonts w:ascii="Candara" w:eastAsia="Calibri" w:hAnsi="Candara" w:cs="Times New Roman"/>
          <w:color w:val="auto"/>
          <w:sz w:val="22"/>
          <w:szCs w:val="22"/>
          <w:lang w:val="sl-SI"/>
          <w14:ligatures w14:val="none"/>
        </w:rPr>
        <w:t xml:space="preserve"> pa do leta</w:t>
      </w:r>
      <w:r w:rsidRPr="003168BE">
        <w:rPr>
          <w:rFonts w:ascii="Candara" w:eastAsia="Calibri" w:hAnsi="Candara" w:cs="Times New Roman"/>
          <w:color w:val="auto"/>
          <w:sz w:val="22"/>
          <w:szCs w:val="22"/>
          <w:lang w:val="sl-SI"/>
          <w14:ligatures w14:val="none"/>
        </w:rPr>
        <w:t xml:space="preserve"> 1963, sta živela med pr</w:t>
      </w:r>
      <w:r w:rsidR="00176B46" w:rsidRPr="003168BE">
        <w:rPr>
          <w:rFonts w:ascii="Candara" w:eastAsia="Calibri" w:hAnsi="Candara" w:cs="Times New Roman"/>
          <w:color w:val="auto"/>
          <w:sz w:val="22"/>
          <w:szCs w:val="22"/>
          <w:lang w:val="sl-SI"/>
          <w14:ligatures w14:val="none"/>
        </w:rPr>
        <w:t xml:space="preserve">edmeti, ki sta jih pripeljala s Kitajske. Širok krog </w:t>
      </w:r>
      <w:r w:rsidRPr="003168BE">
        <w:rPr>
          <w:rFonts w:ascii="Candara" w:eastAsia="Calibri" w:hAnsi="Candara" w:cs="Times New Roman"/>
          <w:color w:val="auto"/>
          <w:sz w:val="22"/>
          <w:szCs w:val="22"/>
          <w:lang w:val="sl-SI"/>
          <w14:ligatures w14:val="none"/>
        </w:rPr>
        <w:t xml:space="preserve">znancev in prijateljev </w:t>
      </w:r>
      <w:r w:rsidR="00BB6A78" w:rsidRPr="003168BE">
        <w:rPr>
          <w:rFonts w:ascii="Candara" w:eastAsia="Calibri" w:hAnsi="Candara" w:cs="Times New Roman"/>
          <w:color w:val="auto"/>
          <w:sz w:val="22"/>
          <w:szCs w:val="22"/>
          <w:lang w:val="sl-SI"/>
          <w14:ligatures w14:val="none"/>
        </w:rPr>
        <w:t>ter</w:t>
      </w:r>
      <w:r w:rsidRPr="003168BE">
        <w:rPr>
          <w:rFonts w:ascii="Candara" w:eastAsia="Calibri" w:hAnsi="Candara" w:cs="Times New Roman"/>
          <w:color w:val="auto"/>
          <w:sz w:val="22"/>
          <w:szCs w:val="22"/>
          <w:lang w:val="sl-SI"/>
          <w14:ligatures w14:val="none"/>
        </w:rPr>
        <w:t xml:space="preserve"> številni drugi obiskovalci njunega doma so</w:t>
      </w:r>
      <w:r w:rsidR="00176B46" w:rsidRPr="003168BE">
        <w:rPr>
          <w:rFonts w:ascii="Candara" w:eastAsia="Calibri" w:hAnsi="Candara" w:cs="Times New Roman"/>
          <w:color w:val="auto"/>
          <w:sz w:val="22"/>
          <w:szCs w:val="22"/>
          <w:lang w:val="sl-SI"/>
          <w14:ligatures w14:val="none"/>
        </w:rPr>
        <w:t xml:space="preserve"> pri njima</w:t>
      </w:r>
      <w:r w:rsidRPr="003168BE">
        <w:rPr>
          <w:rFonts w:ascii="Candara" w:eastAsia="Calibri" w:hAnsi="Candara" w:cs="Times New Roman"/>
          <w:color w:val="auto"/>
          <w:sz w:val="22"/>
          <w:szCs w:val="22"/>
          <w:lang w:val="sl-SI"/>
          <w14:ligatures w14:val="none"/>
        </w:rPr>
        <w:t xml:space="preserve"> spoznavali kulture in umetnosti Vzhodne Azije. </w:t>
      </w:r>
    </w:p>
    <w:p w14:paraId="722A1ABE" w14:textId="77777777" w:rsidR="006F4778" w:rsidRPr="003168BE" w:rsidRDefault="006F4778" w:rsidP="006F4778">
      <w:pPr>
        <w:spacing w:after="0"/>
        <w:contextualSpacing/>
        <w:rPr>
          <w:rFonts w:ascii="Candara" w:eastAsia="Calibri" w:hAnsi="Candara" w:cs="Times New Roman"/>
          <w:color w:val="auto"/>
          <w:sz w:val="22"/>
          <w:szCs w:val="22"/>
          <w:lang w:val="sl-SI"/>
          <w14:ligatures w14:val="none"/>
        </w:rPr>
      </w:pPr>
      <w:proofErr w:type="spellStart"/>
      <w:r w:rsidRPr="003168BE">
        <w:rPr>
          <w:rFonts w:ascii="Candara" w:eastAsia="Calibri" w:hAnsi="Candara" w:cs="Times New Roman"/>
          <w:color w:val="auto"/>
          <w:sz w:val="22"/>
          <w:szCs w:val="22"/>
          <w:lang w:val="sl-SI"/>
          <w14:ligatures w14:val="none"/>
        </w:rPr>
        <w:t>Tsuneko</w:t>
      </w:r>
      <w:proofErr w:type="spellEnd"/>
      <w:r w:rsidRPr="003168BE">
        <w:rPr>
          <w:rFonts w:ascii="Candara" w:eastAsia="Calibri" w:hAnsi="Candara" w:cs="Times New Roman"/>
          <w:color w:val="auto"/>
          <w:sz w:val="22"/>
          <w:szCs w:val="22"/>
          <w:lang w:val="sl-SI"/>
          <w14:ligatures w14:val="none"/>
        </w:rPr>
        <w:t xml:space="preserve"> je bila na tem področju še posebej </w:t>
      </w:r>
      <w:r w:rsidR="008D4990" w:rsidRPr="003168BE">
        <w:rPr>
          <w:rFonts w:ascii="Candara" w:eastAsia="Calibri" w:hAnsi="Candara" w:cs="Times New Roman"/>
          <w:color w:val="auto"/>
          <w:sz w:val="22"/>
          <w:szCs w:val="22"/>
          <w:lang w:val="sl-SI"/>
          <w14:ligatures w14:val="none"/>
        </w:rPr>
        <w:t>dejavna</w:t>
      </w:r>
      <w:r w:rsidRPr="003168BE">
        <w:rPr>
          <w:rFonts w:ascii="Candara" w:eastAsia="Calibri" w:hAnsi="Candara" w:cs="Times New Roman"/>
          <w:color w:val="auto"/>
          <w:sz w:val="22"/>
          <w:szCs w:val="22"/>
          <w:lang w:val="sl-SI"/>
          <w14:ligatures w14:val="none"/>
        </w:rPr>
        <w:t xml:space="preserve">, </w:t>
      </w:r>
      <w:r w:rsidR="00176B46" w:rsidRPr="003168BE">
        <w:rPr>
          <w:rFonts w:ascii="Candara" w:eastAsia="Calibri" w:hAnsi="Candara" w:cs="Times New Roman"/>
          <w:color w:val="auto"/>
          <w:sz w:val="22"/>
          <w:szCs w:val="22"/>
          <w:lang w:val="sl-SI"/>
          <w14:ligatures w14:val="none"/>
        </w:rPr>
        <w:t>veliko je predavala</w:t>
      </w:r>
      <w:r w:rsidRPr="003168BE">
        <w:rPr>
          <w:rFonts w:ascii="Candara" w:eastAsia="Calibri" w:hAnsi="Candara" w:cs="Times New Roman"/>
          <w:color w:val="auto"/>
          <w:sz w:val="22"/>
          <w:szCs w:val="22"/>
          <w:lang w:val="sl-SI"/>
          <w14:ligatures w14:val="none"/>
        </w:rPr>
        <w:t xml:space="preserve">, nastopala na radiu, sodelovala z gledališči, učila japonski jezik in še marsikaj. Že pred drugo svetovno vojno so številni Ljubljančani </w:t>
      </w:r>
      <w:r w:rsidR="00D63578" w:rsidRPr="003168BE">
        <w:rPr>
          <w:rFonts w:ascii="Candara" w:eastAsia="Calibri" w:hAnsi="Candara" w:cs="Times New Roman"/>
          <w:color w:val="auto"/>
          <w:sz w:val="22"/>
          <w:szCs w:val="22"/>
          <w:lang w:val="sl-SI"/>
          <w14:ligatures w14:val="none"/>
        </w:rPr>
        <w:t xml:space="preserve">k njima </w:t>
      </w:r>
      <w:r w:rsidRPr="003168BE">
        <w:rPr>
          <w:rFonts w:ascii="Candara" w:eastAsia="Calibri" w:hAnsi="Candara" w:cs="Times New Roman"/>
          <w:color w:val="auto"/>
          <w:sz w:val="22"/>
          <w:szCs w:val="22"/>
          <w:lang w:val="sl-SI"/>
          <w14:ligatures w14:val="none"/>
        </w:rPr>
        <w:t>zahajali občudovat</w:t>
      </w:r>
      <w:r w:rsidR="008D4990" w:rsidRPr="003168BE">
        <w:rPr>
          <w:rFonts w:ascii="Candara" w:eastAsia="Calibri" w:hAnsi="Candara" w:cs="Times New Roman"/>
          <w:color w:val="auto"/>
          <w:sz w:val="22"/>
          <w:szCs w:val="22"/>
          <w:lang w:val="sl-SI"/>
          <w14:ligatures w14:val="none"/>
        </w:rPr>
        <w:t>i</w:t>
      </w:r>
      <w:r w:rsidRPr="003168BE">
        <w:rPr>
          <w:rFonts w:ascii="Candara" w:eastAsia="Calibri" w:hAnsi="Candara" w:cs="Times New Roman"/>
          <w:color w:val="auto"/>
          <w:sz w:val="22"/>
          <w:szCs w:val="22"/>
          <w:lang w:val="sl-SI"/>
          <w14:ligatures w14:val="none"/>
        </w:rPr>
        <w:t xml:space="preserve"> zbirko, po vojni pa je njuno stanovanje na Strossmayerjevi ulici v Ljubljani začelo delovati kot neke vrste zasebni muzej - umetnine so prihajali občudovat slovenski in tuji umetniki in int</w:t>
      </w:r>
      <w:r w:rsidR="00176B46" w:rsidRPr="003168BE">
        <w:rPr>
          <w:rFonts w:ascii="Candara" w:eastAsia="Calibri" w:hAnsi="Candara" w:cs="Times New Roman"/>
          <w:color w:val="auto"/>
          <w:sz w:val="22"/>
          <w:szCs w:val="22"/>
          <w:lang w:val="sl-SI"/>
          <w14:ligatures w14:val="none"/>
        </w:rPr>
        <w:t>elektualci. Skuška sta številne predmete</w:t>
      </w:r>
      <w:r w:rsidRPr="003168BE">
        <w:rPr>
          <w:rFonts w:ascii="Candara" w:eastAsia="Calibri" w:hAnsi="Candara" w:cs="Times New Roman"/>
          <w:color w:val="auto"/>
          <w:sz w:val="22"/>
          <w:szCs w:val="22"/>
          <w:lang w:val="sl-SI"/>
          <w14:ligatures w14:val="none"/>
        </w:rPr>
        <w:t xml:space="preserve"> </w:t>
      </w:r>
      <w:r w:rsidRPr="003168BE">
        <w:rPr>
          <w:rFonts w:ascii="Candara" w:eastAsia="Calibri" w:hAnsi="Candara" w:cs="Times New Roman"/>
          <w:color w:val="auto"/>
          <w:sz w:val="22"/>
          <w:szCs w:val="22"/>
          <w:lang w:val="sl-SI"/>
          <w14:ligatures w14:val="none"/>
        </w:rPr>
        <w:lastRenderedPageBreak/>
        <w:t>podarila družini in prijateljem</w:t>
      </w:r>
      <w:r w:rsidR="00D70A6E" w:rsidRPr="003168BE">
        <w:rPr>
          <w:rFonts w:ascii="Candara" w:eastAsia="Calibri" w:hAnsi="Candara" w:cs="Times New Roman"/>
          <w:color w:val="auto"/>
          <w:sz w:val="22"/>
          <w:szCs w:val="22"/>
          <w:lang w:val="sl-SI"/>
          <w14:ligatures w14:val="none"/>
        </w:rPr>
        <w:t>, nekaj pa sta jih bila prisiljena tudi prodati</w:t>
      </w:r>
      <w:r w:rsidRPr="003168BE">
        <w:rPr>
          <w:rFonts w:ascii="Candara" w:eastAsia="Calibri" w:hAnsi="Candara" w:cs="Times New Roman"/>
          <w:color w:val="auto"/>
          <w:sz w:val="22"/>
          <w:szCs w:val="22"/>
          <w:lang w:val="sl-SI"/>
          <w14:ligatures w14:val="none"/>
        </w:rPr>
        <w:t xml:space="preserve">. </w:t>
      </w:r>
      <w:r w:rsidR="00176B46" w:rsidRPr="003168BE">
        <w:rPr>
          <w:rFonts w:ascii="Candara" w:eastAsia="Calibri" w:hAnsi="Candara" w:cs="Times New Roman"/>
          <w:color w:val="auto"/>
          <w:sz w:val="22"/>
          <w:szCs w:val="22"/>
          <w:lang w:val="sl-SI"/>
          <w14:ligatures w14:val="none"/>
        </w:rPr>
        <w:t xml:space="preserve">Od smrti </w:t>
      </w:r>
      <w:proofErr w:type="spellStart"/>
      <w:r w:rsidR="00176B46" w:rsidRPr="003168BE">
        <w:rPr>
          <w:rFonts w:ascii="Candara" w:eastAsia="Calibri" w:hAnsi="Candara" w:cs="Times New Roman"/>
          <w:color w:val="auto"/>
          <w:sz w:val="22"/>
          <w:szCs w:val="22"/>
          <w:lang w:val="sl-SI"/>
          <w14:ligatures w14:val="none"/>
        </w:rPr>
        <w:t>Tsuneko</w:t>
      </w:r>
      <w:proofErr w:type="spellEnd"/>
      <w:r w:rsidR="00176B46" w:rsidRPr="003168BE">
        <w:rPr>
          <w:rFonts w:ascii="Candara" w:eastAsia="Calibri" w:hAnsi="Candara" w:cs="Times New Roman"/>
          <w:color w:val="auto"/>
          <w:sz w:val="22"/>
          <w:szCs w:val="22"/>
          <w:lang w:val="sl-SI"/>
          <w14:ligatures w14:val="none"/>
        </w:rPr>
        <w:t xml:space="preserve"> </w:t>
      </w:r>
      <w:proofErr w:type="spellStart"/>
      <w:r w:rsidR="00176B46" w:rsidRPr="003168BE">
        <w:rPr>
          <w:rFonts w:ascii="Candara" w:eastAsia="Calibri" w:hAnsi="Candara" w:cs="Times New Roman"/>
          <w:color w:val="auto"/>
          <w:sz w:val="22"/>
          <w:szCs w:val="22"/>
          <w:lang w:val="sl-SI"/>
          <w14:ligatures w14:val="none"/>
        </w:rPr>
        <w:t>Kondō</w:t>
      </w:r>
      <w:proofErr w:type="spellEnd"/>
      <w:r w:rsidR="00176B46" w:rsidRPr="003168BE">
        <w:rPr>
          <w:rFonts w:ascii="Candara" w:eastAsia="Calibri" w:hAnsi="Candara" w:cs="Times New Roman"/>
          <w:color w:val="auto"/>
          <w:sz w:val="22"/>
          <w:szCs w:val="22"/>
          <w:lang w:val="sl-SI"/>
          <w14:ligatures w14:val="none"/>
        </w:rPr>
        <w:t xml:space="preserve"> </w:t>
      </w:r>
      <w:proofErr w:type="spellStart"/>
      <w:r w:rsidR="00176B46" w:rsidRPr="003168BE">
        <w:rPr>
          <w:rFonts w:ascii="Candara" w:eastAsia="Calibri" w:hAnsi="Candara" w:cs="Times New Roman"/>
          <w:color w:val="auto"/>
          <w:sz w:val="22"/>
          <w:szCs w:val="22"/>
          <w:lang w:val="sl-SI"/>
          <w14:ligatures w14:val="none"/>
        </w:rPr>
        <w:t>Kawase</w:t>
      </w:r>
      <w:proofErr w:type="spellEnd"/>
      <w:r w:rsidR="00176B46" w:rsidRPr="003168BE">
        <w:rPr>
          <w:rFonts w:ascii="Candara" w:eastAsia="Calibri" w:hAnsi="Candara" w:cs="Times New Roman"/>
          <w:color w:val="auto"/>
          <w:sz w:val="22"/>
          <w:szCs w:val="22"/>
          <w:lang w:val="sl-SI"/>
          <w14:ligatures w14:val="none"/>
        </w:rPr>
        <w:t xml:space="preserve"> leta</w:t>
      </w:r>
      <w:r w:rsidRPr="003168BE">
        <w:rPr>
          <w:rFonts w:ascii="Candara" w:eastAsia="Calibri" w:hAnsi="Candara" w:cs="Times New Roman"/>
          <w:color w:val="auto"/>
          <w:sz w:val="22"/>
          <w:szCs w:val="22"/>
          <w:lang w:val="sl-SI"/>
          <w14:ligatures w14:val="none"/>
        </w:rPr>
        <w:t xml:space="preserve"> 1963 zbirko hrani Slovenski etnografski muzej. </w:t>
      </w:r>
    </w:p>
    <w:p w14:paraId="5450D57F" w14:textId="77777777" w:rsidR="001D612B" w:rsidRDefault="001D612B" w:rsidP="006F4778">
      <w:pPr>
        <w:spacing w:after="0"/>
        <w:contextualSpacing/>
        <w:rPr>
          <w:rFonts w:ascii="Candara" w:eastAsia="Calibri" w:hAnsi="Candara" w:cs="Times New Roman"/>
          <w:color w:val="auto"/>
          <w:sz w:val="18"/>
          <w:szCs w:val="18"/>
          <w:lang w:val="sl-SI"/>
          <w14:ligatures w14:val="none"/>
        </w:rPr>
      </w:pPr>
    </w:p>
    <w:p w14:paraId="3C1B4752" w14:textId="77777777" w:rsidR="001D612B" w:rsidRDefault="00A0517D" w:rsidP="001D612B">
      <w:pPr>
        <w:spacing w:after="0"/>
        <w:contextualSpacing/>
        <w:rPr>
          <w:rFonts w:ascii="Candara" w:eastAsia="Calibri" w:hAnsi="Candara" w:cs="Times New Roman"/>
          <w:color w:val="auto"/>
          <w:sz w:val="22"/>
          <w:szCs w:val="22"/>
          <w:lang w:val="sl-SI"/>
          <w14:ligatures w14:val="none"/>
        </w:rPr>
      </w:pPr>
      <w:r>
        <w:rPr>
          <w:rFonts w:ascii="Candara" w:eastAsia="Calibri" w:hAnsi="Candara" w:cs="Times New Roman"/>
          <w:noProof/>
          <w:color w:val="auto"/>
          <w:sz w:val="22"/>
          <w:szCs w:val="22"/>
          <w:lang w:val="sl-SI" w:eastAsia="sl-SI"/>
          <w14:ligatures w14:val="none"/>
        </w:rPr>
        <w:drawing>
          <wp:inline distT="0" distB="0" distL="0" distR="0" wp14:anchorId="0912D5A9" wp14:editId="2AE797B1">
            <wp:extent cx="5219700" cy="829864"/>
            <wp:effectExtent l="0" t="0" r="0" b="889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usek logotipi brez vaz.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94108" cy="841694"/>
                    </a:xfrm>
                    <a:prstGeom prst="rect">
                      <a:avLst/>
                    </a:prstGeom>
                  </pic:spPr>
                </pic:pic>
              </a:graphicData>
            </a:graphic>
          </wp:inline>
        </w:drawing>
      </w:r>
    </w:p>
    <w:p w14:paraId="7D8BFAFD" w14:textId="77777777" w:rsidR="006F4778" w:rsidRDefault="006F4778" w:rsidP="006F4778">
      <w:pPr>
        <w:spacing w:after="0"/>
        <w:contextualSpacing/>
        <w:rPr>
          <w:rFonts w:ascii="Candara" w:eastAsia="Calibri" w:hAnsi="Candara" w:cs="Times New Roman"/>
          <w:color w:val="auto"/>
          <w:sz w:val="18"/>
          <w:szCs w:val="18"/>
          <w:lang w:val="sl-SI"/>
          <w14:ligatures w14:val="none"/>
        </w:rPr>
      </w:pPr>
      <w:r w:rsidRPr="00EA3C4C">
        <w:rPr>
          <w:rFonts w:ascii="Candara" w:eastAsia="Calibri" w:hAnsi="Candara" w:cs="Times New Roman"/>
          <w:color w:val="auto"/>
          <w:sz w:val="18"/>
          <w:szCs w:val="18"/>
          <w:lang w:val="sl-SI"/>
          <w14:ligatures w14:val="none"/>
        </w:rPr>
        <w:t>Razstavo finančno podpira Ministrstvo za kulturo RS, v okviru projekta Življenje Skuškove zbirke (J6-4618) pa razstavo sofinancirata še Agencija za znanstvenoraziskovalno in inovacijsko dejavnost RS in avstrijska znanstvena fundacija FWF</w:t>
      </w:r>
      <w:r w:rsidR="00176B46" w:rsidRPr="00EA3C4C">
        <w:rPr>
          <w:rFonts w:ascii="Candara" w:eastAsia="Calibri" w:hAnsi="Candara" w:cs="Times New Roman"/>
          <w:color w:val="auto"/>
          <w:sz w:val="18"/>
          <w:szCs w:val="18"/>
          <w:lang w:val="sl-SI"/>
          <w14:ligatures w14:val="none"/>
        </w:rPr>
        <w:t>.</w:t>
      </w:r>
    </w:p>
    <w:p w14:paraId="7E28B2D1" w14:textId="77777777" w:rsidR="0096010A" w:rsidRDefault="0096010A" w:rsidP="006F4778">
      <w:pPr>
        <w:spacing w:after="0"/>
        <w:contextualSpacing/>
        <w:rPr>
          <w:rFonts w:ascii="Candara" w:eastAsia="Calibri" w:hAnsi="Candara" w:cs="Times New Roman"/>
          <w:color w:val="auto"/>
          <w:sz w:val="18"/>
          <w:szCs w:val="18"/>
          <w:lang w:val="sl-SI"/>
          <w14:ligatures w14:val="none"/>
        </w:rPr>
      </w:pPr>
    </w:p>
    <w:p w14:paraId="7A610651" w14:textId="77777777" w:rsidR="0096010A" w:rsidRDefault="0096010A" w:rsidP="006F4778">
      <w:pPr>
        <w:spacing w:after="0"/>
        <w:contextualSpacing/>
        <w:rPr>
          <w:rFonts w:ascii="Candara" w:eastAsia="Calibri" w:hAnsi="Candara" w:cs="Times New Roman"/>
          <w:color w:val="auto"/>
          <w:sz w:val="18"/>
          <w:szCs w:val="18"/>
          <w:lang w:val="sl-SI"/>
          <w14:ligatures w14:val="none"/>
        </w:rPr>
      </w:pPr>
      <w:r>
        <w:rPr>
          <w:rFonts w:ascii="Candara" w:eastAsia="Calibri" w:hAnsi="Candara" w:cs="Times New Roman"/>
          <w:color w:val="auto"/>
          <w:sz w:val="18"/>
          <w:szCs w:val="18"/>
          <w:lang w:val="sl-SI"/>
          <w14:ligatures w14:val="none"/>
        </w:rPr>
        <w:t xml:space="preserve">Partner spremljevalnega programa razstave je Konfucijev inštitut Ljubljana. </w:t>
      </w:r>
    </w:p>
    <w:p w14:paraId="773C3E25" w14:textId="77777777" w:rsidR="00A0517D" w:rsidRPr="00A0517D" w:rsidRDefault="00A0517D" w:rsidP="006F4778">
      <w:pPr>
        <w:spacing w:after="0"/>
        <w:contextualSpacing/>
        <w:rPr>
          <w:rFonts w:ascii="Candara" w:eastAsia="Calibri" w:hAnsi="Candara" w:cs="Times New Roman"/>
          <w:color w:val="auto"/>
          <w:sz w:val="18"/>
          <w:szCs w:val="18"/>
          <w:lang w:val="sl-SI"/>
          <w14:ligatures w14:val="none"/>
        </w:rPr>
      </w:pPr>
    </w:p>
    <w:p w14:paraId="5D2900DC" w14:textId="77777777" w:rsidR="006F4778" w:rsidRPr="00B80C3D" w:rsidRDefault="006F4778" w:rsidP="00B80C3D">
      <w:pPr>
        <w:spacing w:after="0"/>
        <w:contextualSpacing/>
        <w:rPr>
          <w:rFonts w:ascii="Candara" w:eastAsia="Calibri" w:hAnsi="Candara" w:cs="Times New Roman"/>
          <w:color w:val="auto"/>
          <w:sz w:val="20"/>
          <w:szCs w:val="20"/>
          <w:lang w:val="sl-SI"/>
          <w14:ligatures w14:val="none"/>
        </w:rPr>
      </w:pPr>
    </w:p>
    <w:sectPr w:rsidR="006F4778" w:rsidRPr="00B80C3D" w:rsidSect="00957243">
      <w:headerReference w:type="even" r:id="rId9"/>
      <w:headerReference w:type="default" r:id="rId10"/>
      <w:footerReference w:type="default" r:id="rId11"/>
      <w:type w:val="continuous"/>
      <w:pgSz w:w="11900" w:h="16840"/>
      <w:pgMar w:top="2694" w:right="851" w:bottom="1134" w:left="2520" w:header="567" w:footer="35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62280" w14:textId="77777777" w:rsidR="00715351" w:rsidRDefault="00715351" w:rsidP="004F6082">
      <w:r>
        <w:separator/>
      </w:r>
    </w:p>
  </w:endnote>
  <w:endnote w:type="continuationSeparator" w:id="0">
    <w:p w14:paraId="17CE9FC1" w14:textId="77777777" w:rsidR="00715351" w:rsidRDefault="00715351" w:rsidP="004F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ola LatCyr">
    <w:altName w:val="Courier New"/>
    <w:charset w:val="EE"/>
    <w:family w:val="auto"/>
    <w:pitch w:val="variable"/>
    <w:sig w:usb0="00000001" w:usb1="00000001" w:usb2="00000000" w:usb3="00000000" w:csb0="00000097" w:csb1="00000000"/>
  </w:font>
  <w:font w:name="Mont Heavy">
    <w:altName w:val="Arial"/>
    <w:panose1 w:val="00000000000000000000"/>
    <w:charset w:val="00"/>
    <w:family w:val="modern"/>
    <w:notTrueType/>
    <w:pitch w:val="variable"/>
    <w:sig w:usb0="00000001" w:usb1="00000000" w:usb2="00000000" w:usb3="00000000" w:csb0="0000009F" w:csb1="00000000"/>
  </w:font>
  <w:font w:name="Mont SemiBold">
    <w:altName w:val="Times New Roman"/>
    <w:panose1 w:val="00000000000000000000"/>
    <w:charset w:val="00"/>
    <w:family w:val="auto"/>
    <w:notTrueType/>
    <w:pitch w:val="variable"/>
    <w:sig w:usb0="00000001" w:usb1="00000000" w:usb2="00000000" w:usb3="00000000" w:csb0="0000009F" w:csb1="00000000"/>
  </w:font>
  <w:font w:name="Times New Roman (Headings CS)">
    <w:altName w:val="Times New Roman"/>
    <w:charset w:val="00"/>
    <w:family w:val="roman"/>
    <w:pitch w:val="variable"/>
    <w:sig w:usb0="E0002AFF" w:usb1="C0007841" w:usb2="00000009" w:usb3="00000000" w:csb0="000001FF" w:csb1="00000000"/>
  </w:font>
  <w:font w:name="Mon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2458D" w14:textId="77777777" w:rsidR="00D63578" w:rsidRPr="007E4EEF" w:rsidRDefault="00D63578" w:rsidP="008066D4">
    <w:pPr>
      <w:rPr>
        <w:rStyle w:val="Neenpoudarek"/>
        <w:rFonts w:eastAsia="Calibri"/>
        <w:color w:val="7E7E7E"/>
        <w:sz w:val="15"/>
        <w:szCs w:val="15"/>
      </w:rPr>
    </w:pPr>
    <w:r>
      <w:rPr>
        <w:noProof/>
        <w:lang w:val="sl-SI" w:eastAsia="sl-SI"/>
        <w14:ligatures w14:val="none"/>
      </w:rPr>
      <w:drawing>
        <wp:anchor distT="0" distB="0" distL="114300" distR="114300" simplePos="0" relativeHeight="251659264" behindDoc="1" locked="0" layoutInCell="1" allowOverlap="1" wp14:anchorId="3D142681" wp14:editId="49160325">
          <wp:simplePos x="0" y="0"/>
          <wp:positionH relativeFrom="margin">
            <wp:posOffset>-3953828</wp:posOffset>
          </wp:positionH>
          <wp:positionV relativeFrom="paragraph">
            <wp:posOffset>-3620452</wp:posOffset>
          </wp:positionV>
          <wp:extent cx="6004438" cy="674696"/>
          <wp:effectExtent l="0" t="0" r="0"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rot="16200000">
                    <a:off x="0" y="0"/>
                    <a:ext cx="6004438" cy="674696"/>
                  </a:xfrm>
                  <a:prstGeom prst="rect">
                    <a:avLst/>
                  </a:prstGeom>
                  <a:noFill/>
                </pic:spPr>
              </pic:pic>
            </a:graphicData>
          </a:graphic>
          <wp14:sizeRelH relativeFrom="page">
            <wp14:pctWidth>0</wp14:pctWidth>
          </wp14:sizeRelH>
          <wp14:sizeRelV relativeFrom="page">
            <wp14:pctHeight>0</wp14:pctHeight>
          </wp14:sizeRelV>
        </wp:anchor>
      </w:drawing>
    </w:r>
  </w:p>
  <w:p w14:paraId="4AF2F37C" w14:textId="77777777" w:rsidR="00D63578" w:rsidRPr="007E4EEF" w:rsidRDefault="00D63578" w:rsidP="009C1E2F">
    <w:pPr>
      <w:spacing w:line="260" w:lineRule="exact"/>
      <w:rPr>
        <w:rStyle w:val="Neenpoudarek"/>
        <w:rFonts w:ascii="Arial" w:eastAsia="Calibri" w:hAnsi="Arial" w:cs="Arial"/>
        <w:color w:val="7E7E7E"/>
        <w:lang w:val="it-IT"/>
      </w:rPr>
    </w:pPr>
    <w:r w:rsidRPr="007E4EEF">
      <w:rPr>
        <w:rStyle w:val="Neenpoudarek"/>
        <w:rFonts w:ascii="Arial" w:eastAsia="Calibri" w:hAnsi="Arial" w:cs="Arial"/>
        <w:b/>
        <w:color w:val="7E7E7E"/>
        <w:lang w:val="it-IT"/>
      </w:rPr>
      <w:t>SLOVENSKI ETNOGRAFSKI MUZEJ</w:t>
    </w:r>
    <w:r w:rsidRPr="007E4EEF">
      <w:rPr>
        <w:rStyle w:val="Neenpoudarek"/>
        <w:rFonts w:ascii="Arial" w:eastAsia="Calibri" w:hAnsi="Arial" w:cs="Arial"/>
        <w:color w:val="7E7E7E"/>
        <w:lang w:val="it-IT"/>
      </w:rPr>
      <w:tab/>
    </w:r>
    <w:r w:rsidRPr="007E4EEF">
      <w:rPr>
        <w:rStyle w:val="Neenpoudarek"/>
        <w:rFonts w:ascii="Arial" w:eastAsia="Calibri" w:hAnsi="Arial" w:cs="Arial"/>
        <w:color w:val="7E7E7E"/>
        <w:lang w:val="it-IT"/>
      </w:rPr>
      <w:tab/>
    </w:r>
    <w:r w:rsidRPr="007E4EEF">
      <w:rPr>
        <w:rStyle w:val="Neenpoudarek"/>
        <w:rFonts w:ascii="Arial" w:eastAsia="Calibri" w:hAnsi="Arial" w:cs="Arial"/>
        <w:color w:val="7E7E7E"/>
        <w:lang w:val="it-IT"/>
      </w:rPr>
      <w:tab/>
    </w:r>
    <w:r w:rsidRPr="007E4EEF">
      <w:rPr>
        <w:rStyle w:val="Neenpoudarek"/>
        <w:rFonts w:ascii="Arial" w:eastAsia="Calibri" w:hAnsi="Arial" w:cs="Arial"/>
        <w:color w:val="7E7E7E"/>
        <w:lang w:val="it-IT"/>
      </w:rPr>
      <w:tab/>
    </w:r>
    <w:r w:rsidRPr="007E4EEF">
      <w:rPr>
        <w:rStyle w:val="Neenpoudarek"/>
        <w:rFonts w:ascii="Arial" w:eastAsia="Calibri" w:hAnsi="Arial" w:cs="Arial"/>
        <w:color w:val="7E7E7E"/>
        <w:lang w:val="it-IT"/>
      </w:rPr>
      <w:tab/>
    </w:r>
    <w:r w:rsidRPr="007E4EEF">
      <w:rPr>
        <w:rStyle w:val="Neenpoudarek"/>
        <w:rFonts w:ascii="Arial" w:eastAsia="Calibri" w:hAnsi="Arial" w:cs="Arial"/>
        <w:color w:val="7E7E7E"/>
        <w:lang w:val="it-IT"/>
      </w:rPr>
      <w:tab/>
    </w:r>
    <w:r w:rsidRPr="007E4EEF">
      <w:rPr>
        <w:rStyle w:val="Neenpoudarek"/>
        <w:rFonts w:ascii="Arial" w:eastAsia="Calibri" w:hAnsi="Arial" w:cs="Arial"/>
        <w:color w:val="7E7E7E"/>
        <w:lang w:val="it-IT"/>
      </w:rPr>
      <w:tab/>
    </w:r>
    <w:r w:rsidRPr="007E4EEF">
      <w:rPr>
        <w:rStyle w:val="Neenpoudarek"/>
        <w:rFonts w:ascii="Arial" w:eastAsia="Calibri" w:hAnsi="Arial" w:cs="Arial"/>
        <w:color w:val="7E7E7E"/>
        <w:lang w:val="it-IT"/>
      </w:rPr>
      <w:tab/>
      <w:t xml:space="preserve">                        </w:t>
    </w:r>
    <w:r w:rsidRPr="007E4EEF">
      <w:rPr>
        <w:rStyle w:val="Neenpoudarek"/>
        <w:rFonts w:ascii="Arial" w:eastAsia="Calibri" w:hAnsi="Arial" w:cs="Arial"/>
        <w:color w:val="7E7E7E"/>
        <w:lang w:val="it-IT"/>
      </w:rPr>
      <w:tab/>
      <w:t xml:space="preserve">     </w:t>
    </w:r>
    <w:r w:rsidRPr="007E4EEF">
      <w:rPr>
        <w:rStyle w:val="Neenpoudarek"/>
        <w:rFonts w:ascii="Arial" w:eastAsia="Calibri" w:hAnsi="Arial" w:cs="Arial"/>
        <w:color w:val="7E7E7E"/>
        <w:lang w:val="it-IT"/>
      </w:rPr>
      <w:br/>
    </w:r>
    <w:proofErr w:type="spellStart"/>
    <w:r w:rsidRPr="007E4EEF">
      <w:rPr>
        <w:rStyle w:val="Neenpoudarek"/>
        <w:rFonts w:ascii="Arial" w:eastAsia="Calibri" w:hAnsi="Arial" w:cs="Arial"/>
        <w:color w:val="7E7E7E"/>
        <w:lang w:val="it-IT"/>
      </w:rPr>
      <w:t>Metelkova</w:t>
    </w:r>
    <w:proofErr w:type="spellEnd"/>
    <w:r w:rsidRPr="007E4EEF">
      <w:rPr>
        <w:rStyle w:val="Neenpoudarek"/>
        <w:rFonts w:ascii="Arial" w:eastAsia="Calibri" w:hAnsi="Arial" w:cs="Arial"/>
        <w:color w:val="7E7E7E"/>
        <w:lang w:val="it-IT"/>
      </w:rPr>
      <w:t xml:space="preserve"> 2, SI-1000 Ljubljana, Slovenija   I   T: 01 300 87 00   I   E: </w:t>
    </w:r>
    <w:hyperlink r:id="rId2" w:history="1">
      <w:r w:rsidRPr="007E4EEF">
        <w:rPr>
          <w:rStyle w:val="Neenpoudarek"/>
          <w:rFonts w:ascii="Arial" w:eastAsia="Calibri" w:hAnsi="Arial" w:cs="Arial"/>
          <w:color w:val="7E7E7E"/>
          <w:lang w:val="it-IT"/>
        </w:rPr>
        <w:t>etnomuz@etno-muzej.</w:t>
      </w:r>
      <w:proofErr w:type="spellStart"/>
      <w:r w:rsidRPr="007E4EEF">
        <w:rPr>
          <w:rStyle w:val="Neenpoudarek"/>
          <w:rFonts w:ascii="Arial" w:eastAsia="Calibri" w:hAnsi="Arial" w:cs="Arial"/>
          <w:color w:val="7E7E7E"/>
          <w:lang w:val="it-IT"/>
        </w:rPr>
        <w:t>si</w:t>
      </w:r>
      <w:proofErr w:type="spellEnd"/>
    </w:hyperlink>
    <w:r w:rsidRPr="007E4EEF">
      <w:rPr>
        <w:rStyle w:val="Neenpoudarek"/>
        <w:rFonts w:ascii="Arial" w:eastAsia="Calibri" w:hAnsi="Arial" w:cs="Arial"/>
        <w:color w:val="7E7E7E"/>
        <w:lang w:val="it-IT"/>
      </w:rPr>
      <w:t xml:space="preserve">   I   </w:t>
    </w:r>
    <w:hyperlink r:id="rId3" w:history="1">
      <w:r w:rsidRPr="007E4EEF">
        <w:rPr>
          <w:rStyle w:val="Neenpoudarek"/>
          <w:rFonts w:ascii="Arial" w:eastAsia="Calibri" w:hAnsi="Arial" w:cs="Arial"/>
          <w:color w:val="7E7E7E"/>
          <w:lang w:val="it-IT"/>
        </w:rPr>
        <w:t>www.etno-muzej.si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913BB" w14:textId="77777777" w:rsidR="00715351" w:rsidRDefault="00715351" w:rsidP="004F6082">
      <w:r>
        <w:separator/>
      </w:r>
    </w:p>
  </w:footnote>
  <w:footnote w:type="continuationSeparator" w:id="0">
    <w:p w14:paraId="18461CCE" w14:textId="77777777" w:rsidR="00715351" w:rsidRDefault="00715351" w:rsidP="004F6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100865103"/>
      <w:docPartObj>
        <w:docPartGallery w:val="Page Numbers (Top of Page)"/>
        <w:docPartUnique/>
      </w:docPartObj>
    </w:sdtPr>
    <w:sdtContent>
      <w:p w14:paraId="59AD8123" w14:textId="77777777" w:rsidR="00D63578" w:rsidRDefault="00D63578" w:rsidP="004F6082">
        <w:pPr>
          <w:pStyle w:val="Glava"/>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703FFD7E" w14:textId="77777777" w:rsidR="00D63578" w:rsidRDefault="00D63578" w:rsidP="004F608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Fonts w:ascii="Mont Heavy" w:hAnsi="Mont Heavy"/>
        <w:sz w:val="16"/>
        <w:szCs w:val="16"/>
      </w:rPr>
      <w:id w:val="2059044050"/>
      <w:docPartObj>
        <w:docPartGallery w:val="Page Numbers (Top of Page)"/>
        <w:docPartUnique/>
      </w:docPartObj>
    </w:sdtPr>
    <w:sdtEndPr>
      <w:rPr>
        <w:rStyle w:val="tevilkastrani"/>
        <w:rFonts w:ascii="Mont" w:hAnsi="Mont"/>
        <w:b/>
        <w:sz w:val="15"/>
        <w:szCs w:val="15"/>
      </w:rPr>
    </w:sdtEndPr>
    <w:sdtContent>
      <w:p w14:paraId="547007C6" w14:textId="77777777" w:rsidR="00D63578" w:rsidRPr="00950020" w:rsidRDefault="00D63578" w:rsidP="00950020">
        <w:pPr>
          <w:pStyle w:val="Glava"/>
          <w:ind w:left="180"/>
          <w:rPr>
            <w:rStyle w:val="tevilkastrani"/>
            <w:noProof/>
            <w:lang w:val="sl-SI" w:eastAsia="sl-SI"/>
          </w:rPr>
        </w:pPr>
        <w:r>
          <w:rPr>
            <w:noProof/>
            <w:lang w:val="sl-SI" w:eastAsia="sl-SI"/>
          </w:rPr>
          <w:drawing>
            <wp:anchor distT="180340" distB="180340" distL="114300" distR="114300" simplePos="0" relativeHeight="251660288" behindDoc="1" locked="0" layoutInCell="1" allowOverlap="1" wp14:anchorId="25C23568" wp14:editId="2687A6BB">
              <wp:simplePos x="0" y="0"/>
              <wp:positionH relativeFrom="page">
                <wp:posOffset>9525</wp:posOffset>
              </wp:positionH>
              <wp:positionV relativeFrom="paragraph">
                <wp:posOffset>440055</wp:posOffset>
              </wp:positionV>
              <wp:extent cx="7543800" cy="608370"/>
              <wp:effectExtent l="0" t="0" r="0" b="1270"/>
              <wp:wrapNone/>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_logo_RGB_03.jpg"/>
                      <pic:cNvPicPr/>
                    </pic:nvPicPr>
                    <pic:blipFill>
                      <a:blip r:embed="rId1">
                        <a:extLst>
                          <a:ext uri="{28A0092B-C50C-407E-A947-70E740481C1C}">
                            <a14:useLocalDpi xmlns:a14="http://schemas.microsoft.com/office/drawing/2010/main" val="0"/>
                          </a:ext>
                        </a:extLst>
                      </a:blip>
                      <a:stretch>
                        <a:fillRect/>
                      </a:stretch>
                    </pic:blipFill>
                    <pic:spPr>
                      <a:xfrm>
                        <a:off x="0" y="0"/>
                        <a:ext cx="7665564" cy="618190"/>
                      </a:xfrm>
                      <a:prstGeom prst="rect">
                        <a:avLst/>
                      </a:prstGeom>
                    </pic:spPr>
                  </pic:pic>
                </a:graphicData>
              </a:graphic>
              <wp14:sizeRelH relativeFrom="margin">
                <wp14:pctWidth>0</wp14:pctWidth>
              </wp14:sizeRelH>
              <wp14:sizeRelV relativeFrom="margin">
                <wp14:pctHeight>0</wp14:pctHeight>
              </wp14:sizeRelV>
            </wp:anchor>
          </w:drawing>
        </w:r>
      </w:p>
    </w:sdtContent>
  </w:sdt>
  <w:p w14:paraId="68E72CDD" w14:textId="77777777" w:rsidR="00D63578" w:rsidRDefault="00D63578" w:rsidP="004F608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4357D"/>
    <w:multiLevelType w:val="hybridMultilevel"/>
    <w:tmpl w:val="93CA4442"/>
    <w:lvl w:ilvl="0" w:tplc="F0D0E7A0">
      <w:start w:val="100"/>
      <w:numFmt w:val="bullet"/>
      <w:lvlText w:val="-"/>
      <w:lvlJc w:val="left"/>
      <w:pPr>
        <w:ind w:left="720" w:hanging="360"/>
      </w:pPr>
      <w:rPr>
        <w:rFonts w:ascii="Candara" w:eastAsiaTheme="minorHAnsi" w:hAnsi="Candara" w:cs="Times New Roman (Body C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9B5A77"/>
    <w:multiLevelType w:val="hybridMultilevel"/>
    <w:tmpl w:val="0A9099D6"/>
    <w:lvl w:ilvl="0" w:tplc="070A8886">
      <w:start w:val="100"/>
      <w:numFmt w:val="bullet"/>
      <w:lvlText w:val="–"/>
      <w:lvlJc w:val="left"/>
      <w:pPr>
        <w:ind w:left="720" w:hanging="360"/>
      </w:pPr>
      <w:rPr>
        <w:rFonts w:ascii="Trola LatCyr" w:eastAsiaTheme="minorHAnsi" w:hAnsi="Trola LatCyr" w:cs="Times New Roman (Body C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C93E16"/>
    <w:multiLevelType w:val="hybridMultilevel"/>
    <w:tmpl w:val="0EC0370E"/>
    <w:lvl w:ilvl="0" w:tplc="AD7CF690">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A5264"/>
    <w:multiLevelType w:val="hybridMultilevel"/>
    <w:tmpl w:val="20B4E0F6"/>
    <w:lvl w:ilvl="0" w:tplc="7A3A9226">
      <w:start w:val="1"/>
      <w:numFmt w:val="bullet"/>
      <w:lvlText w:val=""/>
      <w:lvlJc w:val="left"/>
      <w:pPr>
        <w:ind w:left="0" w:firstLine="0"/>
      </w:pPr>
      <w:rPr>
        <w:rFonts w:ascii="Symbol" w:hAnsi="Symbol" w:hint="default"/>
        <w:b w:val="0"/>
        <w:i w:val="0"/>
        <w:color w:val="auto"/>
        <w:spacing w:val="0"/>
        <w:sz w:val="20"/>
        <w:u w:color="9D854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D4B4E"/>
    <w:multiLevelType w:val="hybridMultilevel"/>
    <w:tmpl w:val="687CDCF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324B3779"/>
    <w:multiLevelType w:val="multilevel"/>
    <w:tmpl w:val="D7FC8F26"/>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125B7D"/>
    <w:multiLevelType w:val="multilevel"/>
    <w:tmpl w:val="C326039C"/>
    <w:lvl w:ilvl="0">
      <w:start w:val="1"/>
      <w:numFmt w:val="bullet"/>
      <w:lvlText w:val=""/>
      <w:lvlJc w:val="left"/>
      <w:pPr>
        <w:ind w:left="0" w:firstLine="0"/>
      </w:pPr>
      <w:rPr>
        <w:rFonts w:ascii="Symbol" w:hAnsi="Symbol" w:hint="default"/>
        <w:b w:val="0"/>
        <w:i w:val="0"/>
        <w:color w:val="auto"/>
        <w:spacing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A4471D"/>
    <w:multiLevelType w:val="hybridMultilevel"/>
    <w:tmpl w:val="D7FC8F26"/>
    <w:lvl w:ilvl="0" w:tplc="DBF60FB2">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6537E8"/>
    <w:multiLevelType w:val="hybridMultilevel"/>
    <w:tmpl w:val="F4C26116"/>
    <w:lvl w:ilvl="0" w:tplc="DBF60FB2">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7683F"/>
    <w:multiLevelType w:val="multilevel"/>
    <w:tmpl w:val="0EC0370E"/>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613384"/>
    <w:multiLevelType w:val="multilevel"/>
    <w:tmpl w:val="D34CC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626E22"/>
    <w:multiLevelType w:val="hybridMultilevel"/>
    <w:tmpl w:val="D34C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0C62F6"/>
    <w:multiLevelType w:val="multilevel"/>
    <w:tmpl w:val="C5D28FCE"/>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765A7E"/>
    <w:multiLevelType w:val="multilevel"/>
    <w:tmpl w:val="81669C4C"/>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5C2146"/>
    <w:multiLevelType w:val="hybridMultilevel"/>
    <w:tmpl w:val="6AF822D4"/>
    <w:lvl w:ilvl="0" w:tplc="A7DC4994">
      <w:start w:val="1"/>
      <w:numFmt w:val="bullet"/>
      <w:pStyle w:val="Podnaslov"/>
      <w:lvlText w:val=""/>
      <w:lvlJc w:val="left"/>
      <w:pPr>
        <w:ind w:left="0" w:firstLine="0"/>
      </w:pPr>
      <w:rPr>
        <w:rFonts w:ascii="Symbol" w:hAnsi="Symbol" w:hint="default"/>
        <w:b w:val="0"/>
        <w:i w:val="0"/>
        <w:color w:val="auto"/>
        <w:spacing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E07544"/>
    <w:multiLevelType w:val="multilevel"/>
    <w:tmpl w:val="81669C4C"/>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2D47A7F"/>
    <w:multiLevelType w:val="multilevel"/>
    <w:tmpl w:val="F4C26116"/>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3294806"/>
    <w:multiLevelType w:val="hybridMultilevel"/>
    <w:tmpl w:val="47D8AA86"/>
    <w:lvl w:ilvl="0" w:tplc="FA6EED6E">
      <w:start w:val="18"/>
      <w:numFmt w:val="bullet"/>
      <w:lvlText w:val="-"/>
      <w:lvlJc w:val="left"/>
      <w:pPr>
        <w:ind w:left="720" w:hanging="360"/>
      </w:pPr>
      <w:rPr>
        <w:rFonts w:ascii="Candara" w:eastAsia="Calibri" w:hAnsi="Candar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6771214"/>
    <w:multiLevelType w:val="hybridMultilevel"/>
    <w:tmpl w:val="C5D28FCE"/>
    <w:lvl w:ilvl="0" w:tplc="5F466E68">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634630">
    <w:abstractNumId w:val="11"/>
  </w:num>
  <w:num w:numId="2" w16cid:durableId="1215116326">
    <w:abstractNumId w:val="10"/>
  </w:num>
  <w:num w:numId="3" w16cid:durableId="2121143252">
    <w:abstractNumId w:val="2"/>
  </w:num>
  <w:num w:numId="4" w16cid:durableId="1629163850">
    <w:abstractNumId w:val="9"/>
  </w:num>
  <w:num w:numId="5" w16cid:durableId="831798274">
    <w:abstractNumId w:val="18"/>
  </w:num>
  <w:num w:numId="6" w16cid:durableId="1517961842">
    <w:abstractNumId w:val="15"/>
  </w:num>
  <w:num w:numId="7" w16cid:durableId="1105538415">
    <w:abstractNumId w:val="13"/>
  </w:num>
  <w:num w:numId="8" w16cid:durableId="1206411788">
    <w:abstractNumId w:val="12"/>
  </w:num>
  <w:num w:numId="9" w16cid:durableId="1034421382">
    <w:abstractNumId w:val="8"/>
  </w:num>
  <w:num w:numId="10" w16cid:durableId="1555391397">
    <w:abstractNumId w:val="16"/>
  </w:num>
  <w:num w:numId="11" w16cid:durableId="1545024012">
    <w:abstractNumId w:val="7"/>
  </w:num>
  <w:num w:numId="12" w16cid:durableId="496456475">
    <w:abstractNumId w:val="5"/>
  </w:num>
  <w:num w:numId="13" w16cid:durableId="890186863">
    <w:abstractNumId w:val="14"/>
  </w:num>
  <w:num w:numId="14" w16cid:durableId="235170131">
    <w:abstractNumId w:val="6"/>
  </w:num>
  <w:num w:numId="15" w16cid:durableId="74786923">
    <w:abstractNumId w:val="3"/>
  </w:num>
  <w:num w:numId="16" w16cid:durableId="1207334016">
    <w:abstractNumId w:val="0"/>
  </w:num>
  <w:num w:numId="17" w16cid:durableId="989477189">
    <w:abstractNumId w:val="1"/>
  </w:num>
  <w:num w:numId="18" w16cid:durableId="1925049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38953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567"/>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17C"/>
    <w:rsid w:val="00004465"/>
    <w:rsid w:val="0002192E"/>
    <w:rsid w:val="00024E20"/>
    <w:rsid w:val="000334E1"/>
    <w:rsid w:val="00036F06"/>
    <w:rsid w:val="000379CC"/>
    <w:rsid w:val="00043068"/>
    <w:rsid w:val="0005362A"/>
    <w:rsid w:val="00054336"/>
    <w:rsid w:val="00054837"/>
    <w:rsid w:val="000667F6"/>
    <w:rsid w:val="000716F4"/>
    <w:rsid w:val="00071A86"/>
    <w:rsid w:val="0007457B"/>
    <w:rsid w:val="00077A04"/>
    <w:rsid w:val="00082612"/>
    <w:rsid w:val="0008419F"/>
    <w:rsid w:val="00084580"/>
    <w:rsid w:val="0008621C"/>
    <w:rsid w:val="00090499"/>
    <w:rsid w:val="0009345E"/>
    <w:rsid w:val="00095E53"/>
    <w:rsid w:val="00097653"/>
    <w:rsid w:val="000A029A"/>
    <w:rsid w:val="000A36CD"/>
    <w:rsid w:val="000B1198"/>
    <w:rsid w:val="000B1A99"/>
    <w:rsid w:val="000B5E8C"/>
    <w:rsid w:val="000B7CC1"/>
    <w:rsid w:val="000B7DE9"/>
    <w:rsid w:val="000D1E23"/>
    <w:rsid w:val="000D559E"/>
    <w:rsid w:val="000E326A"/>
    <w:rsid w:val="000E5A43"/>
    <w:rsid w:val="000F3624"/>
    <w:rsid w:val="000F47AE"/>
    <w:rsid w:val="000F59E3"/>
    <w:rsid w:val="00107170"/>
    <w:rsid w:val="0011576B"/>
    <w:rsid w:val="00116DFF"/>
    <w:rsid w:val="00124538"/>
    <w:rsid w:val="00126035"/>
    <w:rsid w:val="00127DE2"/>
    <w:rsid w:val="00136785"/>
    <w:rsid w:val="00144B97"/>
    <w:rsid w:val="00150617"/>
    <w:rsid w:val="001602A9"/>
    <w:rsid w:val="00176B46"/>
    <w:rsid w:val="00182C47"/>
    <w:rsid w:val="00185CA9"/>
    <w:rsid w:val="00192E73"/>
    <w:rsid w:val="00193829"/>
    <w:rsid w:val="001A1990"/>
    <w:rsid w:val="001A341E"/>
    <w:rsid w:val="001C30C9"/>
    <w:rsid w:val="001C5043"/>
    <w:rsid w:val="001D18AD"/>
    <w:rsid w:val="001D1E94"/>
    <w:rsid w:val="001D4CCC"/>
    <w:rsid w:val="001D612B"/>
    <w:rsid w:val="001D6284"/>
    <w:rsid w:val="001E1FEB"/>
    <w:rsid w:val="001F15D7"/>
    <w:rsid w:val="001F42A8"/>
    <w:rsid w:val="001F7458"/>
    <w:rsid w:val="001F7ACD"/>
    <w:rsid w:val="00211D08"/>
    <w:rsid w:val="0021217C"/>
    <w:rsid w:val="00222DE9"/>
    <w:rsid w:val="002248B7"/>
    <w:rsid w:val="002307E4"/>
    <w:rsid w:val="0023536A"/>
    <w:rsid w:val="00236B6F"/>
    <w:rsid w:val="002506A4"/>
    <w:rsid w:val="00250C9D"/>
    <w:rsid w:val="002603F5"/>
    <w:rsid w:val="00266225"/>
    <w:rsid w:val="0027726C"/>
    <w:rsid w:val="00287203"/>
    <w:rsid w:val="00290CA2"/>
    <w:rsid w:val="002963F6"/>
    <w:rsid w:val="002B5E3C"/>
    <w:rsid w:val="002B6987"/>
    <w:rsid w:val="002B6D48"/>
    <w:rsid w:val="002C09EA"/>
    <w:rsid w:val="002C15E9"/>
    <w:rsid w:val="002C779F"/>
    <w:rsid w:val="002E510C"/>
    <w:rsid w:val="002E7C00"/>
    <w:rsid w:val="00313169"/>
    <w:rsid w:val="003168BE"/>
    <w:rsid w:val="003168F7"/>
    <w:rsid w:val="00324794"/>
    <w:rsid w:val="0033130C"/>
    <w:rsid w:val="003541BC"/>
    <w:rsid w:val="0036091C"/>
    <w:rsid w:val="003633FD"/>
    <w:rsid w:val="003702C9"/>
    <w:rsid w:val="00392655"/>
    <w:rsid w:val="00397643"/>
    <w:rsid w:val="003A3605"/>
    <w:rsid w:val="003A4263"/>
    <w:rsid w:val="003A50A0"/>
    <w:rsid w:val="003B1B45"/>
    <w:rsid w:val="003B4501"/>
    <w:rsid w:val="003C06FE"/>
    <w:rsid w:val="003D3BB4"/>
    <w:rsid w:val="003D3EAA"/>
    <w:rsid w:val="003E75E9"/>
    <w:rsid w:val="003F4A2D"/>
    <w:rsid w:val="003F5183"/>
    <w:rsid w:val="003F5BBD"/>
    <w:rsid w:val="00404071"/>
    <w:rsid w:val="00406EC6"/>
    <w:rsid w:val="00414122"/>
    <w:rsid w:val="004156E8"/>
    <w:rsid w:val="00417628"/>
    <w:rsid w:val="004354C6"/>
    <w:rsid w:val="00435AA3"/>
    <w:rsid w:val="00446A2B"/>
    <w:rsid w:val="00457601"/>
    <w:rsid w:val="00457DDE"/>
    <w:rsid w:val="0046136F"/>
    <w:rsid w:val="004628C4"/>
    <w:rsid w:val="0047298F"/>
    <w:rsid w:val="00473C94"/>
    <w:rsid w:val="0047755A"/>
    <w:rsid w:val="00480EC8"/>
    <w:rsid w:val="0048565F"/>
    <w:rsid w:val="0049004C"/>
    <w:rsid w:val="004926AC"/>
    <w:rsid w:val="00493384"/>
    <w:rsid w:val="004B0E20"/>
    <w:rsid w:val="004B36A6"/>
    <w:rsid w:val="004B3D2F"/>
    <w:rsid w:val="004C0248"/>
    <w:rsid w:val="004C08CB"/>
    <w:rsid w:val="004C2705"/>
    <w:rsid w:val="004C6D0E"/>
    <w:rsid w:val="004C7246"/>
    <w:rsid w:val="004E4BD9"/>
    <w:rsid w:val="004F6082"/>
    <w:rsid w:val="0050274E"/>
    <w:rsid w:val="0050396E"/>
    <w:rsid w:val="0050632E"/>
    <w:rsid w:val="00513BBB"/>
    <w:rsid w:val="00516C9E"/>
    <w:rsid w:val="00521559"/>
    <w:rsid w:val="005229D0"/>
    <w:rsid w:val="00530478"/>
    <w:rsid w:val="00533D7A"/>
    <w:rsid w:val="00534208"/>
    <w:rsid w:val="00536240"/>
    <w:rsid w:val="00537987"/>
    <w:rsid w:val="00540007"/>
    <w:rsid w:val="00555DA6"/>
    <w:rsid w:val="00561FE4"/>
    <w:rsid w:val="00565582"/>
    <w:rsid w:val="0057151F"/>
    <w:rsid w:val="00571BD9"/>
    <w:rsid w:val="005836FF"/>
    <w:rsid w:val="005A1DA9"/>
    <w:rsid w:val="005A43F4"/>
    <w:rsid w:val="005A758C"/>
    <w:rsid w:val="005B6E35"/>
    <w:rsid w:val="005C0D9E"/>
    <w:rsid w:val="005E1A91"/>
    <w:rsid w:val="005E2736"/>
    <w:rsid w:val="005E73EF"/>
    <w:rsid w:val="005F2ADA"/>
    <w:rsid w:val="00613AAA"/>
    <w:rsid w:val="006172F0"/>
    <w:rsid w:val="00623C6D"/>
    <w:rsid w:val="006248F9"/>
    <w:rsid w:val="0063236B"/>
    <w:rsid w:val="00633E59"/>
    <w:rsid w:val="00635CCE"/>
    <w:rsid w:val="00643891"/>
    <w:rsid w:val="0065146E"/>
    <w:rsid w:val="00656F23"/>
    <w:rsid w:val="00665898"/>
    <w:rsid w:val="0067027D"/>
    <w:rsid w:val="00670506"/>
    <w:rsid w:val="00671B38"/>
    <w:rsid w:val="0067253C"/>
    <w:rsid w:val="006732C8"/>
    <w:rsid w:val="006774EC"/>
    <w:rsid w:val="0069083E"/>
    <w:rsid w:val="0069483B"/>
    <w:rsid w:val="006A1A31"/>
    <w:rsid w:val="006A5E8A"/>
    <w:rsid w:val="006A721A"/>
    <w:rsid w:val="006B2FA8"/>
    <w:rsid w:val="006C4DD9"/>
    <w:rsid w:val="006D4514"/>
    <w:rsid w:val="006E3141"/>
    <w:rsid w:val="006E5378"/>
    <w:rsid w:val="006E6BC2"/>
    <w:rsid w:val="006F4778"/>
    <w:rsid w:val="006F4917"/>
    <w:rsid w:val="006F5EAE"/>
    <w:rsid w:val="006F615E"/>
    <w:rsid w:val="006F6C58"/>
    <w:rsid w:val="00703C05"/>
    <w:rsid w:val="0070633C"/>
    <w:rsid w:val="00714AA2"/>
    <w:rsid w:val="00715351"/>
    <w:rsid w:val="00721F67"/>
    <w:rsid w:val="007231C1"/>
    <w:rsid w:val="00725CA3"/>
    <w:rsid w:val="00740055"/>
    <w:rsid w:val="007436DC"/>
    <w:rsid w:val="00747518"/>
    <w:rsid w:val="0077439C"/>
    <w:rsid w:val="007810FC"/>
    <w:rsid w:val="00782FCA"/>
    <w:rsid w:val="00785C98"/>
    <w:rsid w:val="007A1804"/>
    <w:rsid w:val="007A7EEF"/>
    <w:rsid w:val="007B5468"/>
    <w:rsid w:val="007C4F64"/>
    <w:rsid w:val="007C500C"/>
    <w:rsid w:val="007D0B71"/>
    <w:rsid w:val="007D2B8E"/>
    <w:rsid w:val="007D415B"/>
    <w:rsid w:val="007E3452"/>
    <w:rsid w:val="007E4EEF"/>
    <w:rsid w:val="007F459B"/>
    <w:rsid w:val="0080031A"/>
    <w:rsid w:val="00800815"/>
    <w:rsid w:val="008066D4"/>
    <w:rsid w:val="008073FB"/>
    <w:rsid w:val="00807F2A"/>
    <w:rsid w:val="00811026"/>
    <w:rsid w:val="00814ADD"/>
    <w:rsid w:val="00815809"/>
    <w:rsid w:val="008201B4"/>
    <w:rsid w:val="00830ED5"/>
    <w:rsid w:val="00835216"/>
    <w:rsid w:val="00872871"/>
    <w:rsid w:val="00872E74"/>
    <w:rsid w:val="00873676"/>
    <w:rsid w:val="0087747C"/>
    <w:rsid w:val="008A3FC7"/>
    <w:rsid w:val="008C06FC"/>
    <w:rsid w:val="008C4603"/>
    <w:rsid w:val="008C5434"/>
    <w:rsid w:val="008D0A5D"/>
    <w:rsid w:val="008D4990"/>
    <w:rsid w:val="008D71EA"/>
    <w:rsid w:val="008E17EA"/>
    <w:rsid w:val="008F18D6"/>
    <w:rsid w:val="008F3361"/>
    <w:rsid w:val="00902506"/>
    <w:rsid w:val="00905F6F"/>
    <w:rsid w:val="00914405"/>
    <w:rsid w:val="00915A8D"/>
    <w:rsid w:val="00950020"/>
    <w:rsid w:val="00954C32"/>
    <w:rsid w:val="00957243"/>
    <w:rsid w:val="0096010A"/>
    <w:rsid w:val="00965F6B"/>
    <w:rsid w:val="009666CE"/>
    <w:rsid w:val="00970088"/>
    <w:rsid w:val="009717A4"/>
    <w:rsid w:val="009821AF"/>
    <w:rsid w:val="00994F43"/>
    <w:rsid w:val="009A3B72"/>
    <w:rsid w:val="009B3AEB"/>
    <w:rsid w:val="009C07EA"/>
    <w:rsid w:val="009C1E2F"/>
    <w:rsid w:val="009C27F8"/>
    <w:rsid w:val="009C6107"/>
    <w:rsid w:val="009C615B"/>
    <w:rsid w:val="009D0BB5"/>
    <w:rsid w:val="009D25A4"/>
    <w:rsid w:val="009D508D"/>
    <w:rsid w:val="009D6CFE"/>
    <w:rsid w:val="009E1F42"/>
    <w:rsid w:val="009E4936"/>
    <w:rsid w:val="009E68BF"/>
    <w:rsid w:val="009F74D9"/>
    <w:rsid w:val="00A03E25"/>
    <w:rsid w:val="00A0517D"/>
    <w:rsid w:val="00A05DF9"/>
    <w:rsid w:val="00A21D53"/>
    <w:rsid w:val="00A2270A"/>
    <w:rsid w:val="00A248B3"/>
    <w:rsid w:val="00A503DA"/>
    <w:rsid w:val="00A54FEA"/>
    <w:rsid w:val="00A57F18"/>
    <w:rsid w:val="00A649BC"/>
    <w:rsid w:val="00A7065F"/>
    <w:rsid w:val="00A74D1C"/>
    <w:rsid w:val="00A74E67"/>
    <w:rsid w:val="00A76F61"/>
    <w:rsid w:val="00A81AAF"/>
    <w:rsid w:val="00A94465"/>
    <w:rsid w:val="00AA1444"/>
    <w:rsid w:val="00AA2210"/>
    <w:rsid w:val="00AB3A12"/>
    <w:rsid w:val="00AB5D12"/>
    <w:rsid w:val="00AB60DE"/>
    <w:rsid w:val="00AC1FB4"/>
    <w:rsid w:val="00AC4F63"/>
    <w:rsid w:val="00AC6A37"/>
    <w:rsid w:val="00AD0FD9"/>
    <w:rsid w:val="00AD1EF2"/>
    <w:rsid w:val="00AD7F96"/>
    <w:rsid w:val="00AE226D"/>
    <w:rsid w:val="00AF0312"/>
    <w:rsid w:val="00AF12CC"/>
    <w:rsid w:val="00AF528D"/>
    <w:rsid w:val="00AF5942"/>
    <w:rsid w:val="00AF7BFB"/>
    <w:rsid w:val="00B12726"/>
    <w:rsid w:val="00B14614"/>
    <w:rsid w:val="00B30E0C"/>
    <w:rsid w:val="00B318EB"/>
    <w:rsid w:val="00B34F49"/>
    <w:rsid w:val="00B37985"/>
    <w:rsid w:val="00B53BBE"/>
    <w:rsid w:val="00B543C2"/>
    <w:rsid w:val="00B65A2C"/>
    <w:rsid w:val="00B661A0"/>
    <w:rsid w:val="00B8021B"/>
    <w:rsid w:val="00B80C3D"/>
    <w:rsid w:val="00B82196"/>
    <w:rsid w:val="00B944F5"/>
    <w:rsid w:val="00BA1EDE"/>
    <w:rsid w:val="00BB0753"/>
    <w:rsid w:val="00BB6A78"/>
    <w:rsid w:val="00BC1BF4"/>
    <w:rsid w:val="00BC5A36"/>
    <w:rsid w:val="00BD3882"/>
    <w:rsid w:val="00BE5673"/>
    <w:rsid w:val="00BF0EF3"/>
    <w:rsid w:val="00C042AC"/>
    <w:rsid w:val="00C1133F"/>
    <w:rsid w:val="00C12A1A"/>
    <w:rsid w:val="00C31488"/>
    <w:rsid w:val="00C33B6D"/>
    <w:rsid w:val="00C34D62"/>
    <w:rsid w:val="00C421B8"/>
    <w:rsid w:val="00C45B4A"/>
    <w:rsid w:val="00C471C8"/>
    <w:rsid w:val="00C534A3"/>
    <w:rsid w:val="00C7782D"/>
    <w:rsid w:val="00C80C86"/>
    <w:rsid w:val="00C87CBF"/>
    <w:rsid w:val="00CA4B4A"/>
    <w:rsid w:val="00CA4F9A"/>
    <w:rsid w:val="00CB489C"/>
    <w:rsid w:val="00CC1F9E"/>
    <w:rsid w:val="00CD44C6"/>
    <w:rsid w:val="00CD60A3"/>
    <w:rsid w:val="00CE265B"/>
    <w:rsid w:val="00CF68C1"/>
    <w:rsid w:val="00D12080"/>
    <w:rsid w:val="00D13365"/>
    <w:rsid w:val="00D17BE4"/>
    <w:rsid w:val="00D21A73"/>
    <w:rsid w:val="00D21DD5"/>
    <w:rsid w:val="00D270DC"/>
    <w:rsid w:val="00D42019"/>
    <w:rsid w:val="00D43B16"/>
    <w:rsid w:val="00D46D0B"/>
    <w:rsid w:val="00D62027"/>
    <w:rsid w:val="00D62DC5"/>
    <w:rsid w:val="00D63578"/>
    <w:rsid w:val="00D70A6E"/>
    <w:rsid w:val="00D72841"/>
    <w:rsid w:val="00D818D7"/>
    <w:rsid w:val="00DA3535"/>
    <w:rsid w:val="00DB370C"/>
    <w:rsid w:val="00DB3DD4"/>
    <w:rsid w:val="00DC1E96"/>
    <w:rsid w:val="00DC5C60"/>
    <w:rsid w:val="00DC6E39"/>
    <w:rsid w:val="00DD1F18"/>
    <w:rsid w:val="00DE2314"/>
    <w:rsid w:val="00DE3576"/>
    <w:rsid w:val="00DF250D"/>
    <w:rsid w:val="00E01D82"/>
    <w:rsid w:val="00E206BF"/>
    <w:rsid w:val="00E24EB3"/>
    <w:rsid w:val="00E27965"/>
    <w:rsid w:val="00E32DDB"/>
    <w:rsid w:val="00E404FB"/>
    <w:rsid w:val="00E41F23"/>
    <w:rsid w:val="00E52655"/>
    <w:rsid w:val="00E54460"/>
    <w:rsid w:val="00E54950"/>
    <w:rsid w:val="00E60AAA"/>
    <w:rsid w:val="00E61270"/>
    <w:rsid w:val="00E65C2B"/>
    <w:rsid w:val="00E7156B"/>
    <w:rsid w:val="00E7569E"/>
    <w:rsid w:val="00E763F6"/>
    <w:rsid w:val="00E82954"/>
    <w:rsid w:val="00E8408B"/>
    <w:rsid w:val="00E9268C"/>
    <w:rsid w:val="00E95881"/>
    <w:rsid w:val="00EA3053"/>
    <w:rsid w:val="00EA3C4C"/>
    <w:rsid w:val="00EC2C69"/>
    <w:rsid w:val="00EC4700"/>
    <w:rsid w:val="00ED3CDE"/>
    <w:rsid w:val="00ED79F2"/>
    <w:rsid w:val="00EF41AF"/>
    <w:rsid w:val="00EF4DB0"/>
    <w:rsid w:val="00EF7D2F"/>
    <w:rsid w:val="00F05077"/>
    <w:rsid w:val="00F06484"/>
    <w:rsid w:val="00F22F22"/>
    <w:rsid w:val="00F32DE4"/>
    <w:rsid w:val="00F32E87"/>
    <w:rsid w:val="00F35B44"/>
    <w:rsid w:val="00F40E63"/>
    <w:rsid w:val="00F45B3C"/>
    <w:rsid w:val="00F45DA0"/>
    <w:rsid w:val="00F54C30"/>
    <w:rsid w:val="00F55B24"/>
    <w:rsid w:val="00F75CBC"/>
    <w:rsid w:val="00F75D6C"/>
    <w:rsid w:val="00F801A7"/>
    <w:rsid w:val="00F96FF8"/>
    <w:rsid w:val="00F97FFC"/>
    <w:rsid w:val="00FA6940"/>
    <w:rsid w:val="00FC28DA"/>
    <w:rsid w:val="00FC57F3"/>
    <w:rsid w:val="00FD533D"/>
    <w:rsid w:val="00FF311D"/>
    <w:rsid w:val="00FF5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9C6CCD"/>
  <w15:chartTrackingRefBased/>
  <w15:docId w15:val="{D77FCE16-8B47-F646-AB58-FE8F5C81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Tekst"/>
    <w:qFormat/>
    <w:rsid w:val="004F6082"/>
    <w:pPr>
      <w:spacing w:after="240"/>
    </w:pPr>
    <w:rPr>
      <w:rFonts w:ascii="Trola LatCyr" w:hAnsi="Trola LatCyr" w:cs="Times New Roman (Body CS)"/>
      <w:color w:val="464646"/>
      <w:sz w:val="21"/>
      <w:szCs w:val="21"/>
      <w14:ligatures w14:val="all"/>
    </w:rPr>
  </w:style>
  <w:style w:type="paragraph" w:styleId="Naslov1">
    <w:name w:val="heading 1"/>
    <w:aliases w:val="Title"/>
    <w:basedOn w:val="Navaden"/>
    <w:next w:val="Navaden"/>
    <w:link w:val="Naslov1Znak"/>
    <w:uiPriority w:val="9"/>
    <w:qFormat/>
    <w:rsid w:val="004F6082"/>
    <w:pPr>
      <w:spacing w:before="240"/>
      <w:outlineLvl w:val="0"/>
    </w:pPr>
    <w:rPr>
      <w:rFonts w:ascii="Mont Heavy" w:hAnsi="Mont Heavy"/>
      <w:b/>
      <w:sz w:val="24"/>
      <w:szCs w:val="24"/>
    </w:rPr>
  </w:style>
  <w:style w:type="paragraph" w:styleId="Naslov2">
    <w:name w:val="heading 2"/>
    <w:basedOn w:val="Naslov1"/>
    <w:next w:val="Navaden"/>
    <w:link w:val="Naslov2Znak"/>
    <w:uiPriority w:val="9"/>
    <w:unhideWhenUsed/>
    <w:rsid w:val="004F6082"/>
    <w:pPr>
      <w:outlineLvl w:val="1"/>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 Char, Znak,Char,Znak,Header1,Glava1"/>
    <w:basedOn w:val="Navaden"/>
    <w:link w:val="GlavaZnak"/>
    <w:unhideWhenUsed/>
    <w:rsid w:val="0021217C"/>
    <w:pPr>
      <w:tabs>
        <w:tab w:val="center" w:pos="4680"/>
        <w:tab w:val="right" w:pos="9360"/>
      </w:tabs>
    </w:pPr>
  </w:style>
  <w:style w:type="character" w:customStyle="1" w:styleId="GlavaZnak">
    <w:name w:val="Glava Znak"/>
    <w:aliases w:val=" Char Znak, Znak Znak,Char Znak,Znak Znak,Header1 Znak,Glava1 Znak"/>
    <w:basedOn w:val="Privzetapisavaodstavka"/>
    <w:link w:val="Glava"/>
    <w:rsid w:val="0021217C"/>
  </w:style>
  <w:style w:type="paragraph" w:styleId="Noga">
    <w:name w:val="footer"/>
    <w:basedOn w:val="Navaden"/>
    <w:link w:val="NogaZnak"/>
    <w:uiPriority w:val="99"/>
    <w:unhideWhenUsed/>
    <w:rsid w:val="0021217C"/>
    <w:pPr>
      <w:tabs>
        <w:tab w:val="center" w:pos="4680"/>
        <w:tab w:val="right" w:pos="9360"/>
      </w:tabs>
    </w:pPr>
  </w:style>
  <w:style w:type="character" w:customStyle="1" w:styleId="NogaZnak">
    <w:name w:val="Noga Znak"/>
    <w:basedOn w:val="Privzetapisavaodstavka"/>
    <w:link w:val="Noga"/>
    <w:uiPriority w:val="99"/>
    <w:rsid w:val="0021217C"/>
  </w:style>
  <w:style w:type="character" w:customStyle="1" w:styleId="apple-converted-space">
    <w:name w:val="apple-converted-space"/>
    <w:basedOn w:val="Privzetapisavaodstavka"/>
    <w:rsid w:val="00CD44C6"/>
  </w:style>
  <w:style w:type="character" w:styleId="Hiperpovezava">
    <w:name w:val="Hyperlink"/>
    <w:basedOn w:val="Privzetapisavaodstavka"/>
    <w:uiPriority w:val="99"/>
    <w:unhideWhenUsed/>
    <w:rsid w:val="00CD44C6"/>
    <w:rPr>
      <w:color w:val="0000FF"/>
      <w:u w:val="single"/>
    </w:rPr>
  </w:style>
  <w:style w:type="paragraph" w:styleId="Odstavekseznama">
    <w:name w:val="List Paragraph"/>
    <w:basedOn w:val="Navaden"/>
    <w:uiPriority w:val="34"/>
    <w:rsid w:val="00480EC8"/>
    <w:pPr>
      <w:ind w:left="720"/>
      <w:contextualSpacing/>
    </w:pPr>
  </w:style>
  <w:style w:type="paragraph" w:styleId="Naslov">
    <w:name w:val="Title"/>
    <w:basedOn w:val="Navaden"/>
    <w:next w:val="Navaden"/>
    <w:link w:val="NaslovZnak"/>
    <w:uiPriority w:val="10"/>
    <w:rsid w:val="000F59E3"/>
    <w:pPr>
      <w:ind w:left="284"/>
    </w:pPr>
    <w:rPr>
      <w:rFonts w:ascii="Mont SemiBold" w:hAnsi="Mont SemiBold" w:cs="Times New Roman (Headings CS)"/>
      <w:b/>
      <w:caps/>
    </w:rPr>
  </w:style>
  <w:style w:type="character" w:customStyle="1" w:styleId="NaslovZnak">
    <w:name w:val="Naslov Znak"/>
    <w:basedOn w:val="Privzetapisavaodstavka"/>
    <w:link w:val="Naslov"/>
    <w:uiPriority w:val="10"/>
    <w:rsid w:val="000F59E3"/>
    <w:rPr>
      <w:rFonts w:ascii="Mont SemiBold" w:hAnsi="Mont SemiBold" w:cs="Times New Roman (Headings CS)"/>
      <w:b/>
      <w:caps/>
      <w:color w:val="464646"/>
      <w:sz w:val="22"/>
      <w:szCs w:val="22"/>
      <w14:ligatures w14:val="all"/>
    </w:rPr>
  </w:style>
  <w:style w:type="character" w:styleId="Krepko">
    <w:name w:val="Strong"/>
    <w:aliases w:val="Emphasis"/>
    <w:uiPriority w:val="22"/>
    <w:qFormat/>
    <w:rsid w:val="004F6082"/>
    <w:rPr>
      <w:b/>
      <w:i/>
    </w:rPr>
  </w:style>
  <w:style w:type="character" w:styleId="Neenpoudarek">
    <w:name w:val="Subtle Emphasis"/>
    <w:uiPriority w:val="19"/>
    <w:rsid w:val="00AF7BFB"/>
    <w:rPr>
      <w:rFonts w:ascii="Mont Heavy" w:eastAsia="Times New Roman" w:hAnsi="Mont Heavy" w:cs="Times New Roman"/>
      <w:color w:val="464646"/>
      <w:sz w:val="16"/>
      <w:szCs w:val="16"/>
      <w:lang w:val="en-GB"/>
    </w:rPr>
  </w:style>
  <w:style w:type="paragraph" w:styleId="Brezrazmikov">
    <w:name w:val="No Spacing"/>
    <w:basedOn w:val="Navaden"/>
    <w:uiPriority w:val="1"/>
    <w:rsid w:val="000F59E3"/>
  </w:style>
  <w:style w:type="character" w:customStyle="1" w:styleId="Naslov1Znak">
    <w:name w:val="Naslov 1 Znak"/>
    <w:aliases w:val="Title Znak"/>
    <w:basedOn w:val="Privzetapisavaodstavka"/>
    <w:link w:val="Naslov1"/>
    <w:uiPriority w:val="9"/>
    <w:rsid w:val="004F6082"/>
    <w:rPr>
      <w:rFonts w:ascii="Mont Heavy" w:hAnsi="Mont Heavy" w:cs="Times New Roman (Body CS)"/>
      <w:b/>
      <w:color w:val="464646"/>
      <w14:ligatures w14:val="all"/>
    </w:rPr>
  </w:style>
  <w:style w:type="paragraph" w:styleId="Podnaslov">
    <w:name w:val="Subtitle"/>
    <w:aliases w:val="Alineja"/>
    <w:basedOn w:val="Odstavekseznama"/>
    <w:next w:val="Navaden"/>
    <w:link w:val="PodnaslovZnak"/>
    <w:uiPriority w:val="11"/>
    <w:qFormat/>
    <w:rsid w:val="004F6082"/>
    <w:pPr>
      <w:numPr>
        <w:numId w:val="13"/>
      </w:numPr>
      <w:tabs>
        <w:tab w:val="left" w:pos="426"/>
      </w:tabs>
    </w:pPr>
  </w:style>
  <w:style w:type="character" w:customStyle="1" w:styleId="PodnaslovZnak">
    <w:name w:val="Podnaslov Znak"/>
    <w:aliases w:val="Alineja Znak"/>
    <w:basedOn w:val="Privzetapisavaodstavka"/>
    <w:link w:val="Podnaslov"/>
    <w:uiPriority w:val="11"/>
    <w:rsid w:val="004F6082"/>
    <w:rPr>
      <w:rFonts w:ascii="Trola LatCyr" w:hAnsi="Trola LatCyr" w:cs="Times New Roman (Body CS)"/>
      <w:color w:val="464646"/>
      <w:sz w:val="21"/>
      <w:szCs w:val="21"/>
      <w14:ligatures w14:val="all"/>
    </w:rPr>
  </w:style>
  <w:style w:type="character" w:customStyle="1" w:styleId="Naslov2Znak">
    <w:name w:val="Naslov 2 Znak"/>
    <w:basedOn w:val="Privzetapisavaodstavka"/>
    <w:link w:val="Naslov2"/>
    <w:uiPriority w:val="9"/>
    <w:rsid w:val="004F6082"/>
    <w:rPr>
      <w:rFonts w:ascii="Mont Heavy" w:hAnsi="Mont Heavy" w:cs="Times New Roman (Body CS)"/>
      <w:b/>
      <w:color w:val="464646"/>
      <w14:ligatures w14:val="all"/>
    </w:rPr>
  </w:style>
  <w:style w:type="character" w:styleId="tevilkastrani">
    <w:name w:val="page number"/>
    <w:basedOn w:val="Privzetapisavaodstavka"/>
    <w:uiPriority w:val="99"/>
    <w:semiHidden/>
    <w:unhideWhenUsed/>
    <w:rsid w:val="00E65C2B"/>
  </w:style>
  <w:style w:type="character" w:customStyle="1" w:styleId="Nerazreenaomemba1">
    <w:name w:val="Nerazrešena omemba1"/>
    <w:basedOn w:val="Privzetapisavaodstavka"/>
    <w:uiPriority w:val="99"/>
    <w:semiHidden/>
    <w:unhideWhenUsed/>
    <w:rsid w:val="00036F06"/>
    <w:rPr>
      <w:color w:val="605E5C"/>
      <w:shd w:val="clear" w:color="auto" w:fill="E1DFDD"/>
    </w:rPr>
  </w:style>
  <w:style w:type="paragraph" w:styleId="Besedilooblaka">
    <w:name w:val="Balloon Text"/>
    <w:basedOn w:val="Navaden"/>
    <w:link w:val="BesedilooblakaZnak"/>
    <w:uiPriority w:val="99"/>
    <w:semiHidden/>
    <w:unhideWhenUsed/>
    <w:rsid w:val="0027726C"/>
    <w:pPr>
      <w:spacing w:after="0"/>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27726C"/>
    <w:rPr>
      <w:rFonts w:ascii="Times New Roman" w:hAnsi="Times New Roman" w:cs="Times New Roman"/>
      <w:color w:val="464646"/>
      <w:sz w:val="18"/>
      <w:szCs w:val="18"/>
      <w14:ligatures w14:val="all"/>
    </w:rPr>
  </w:style>
  <w:style w:type="paragraph" w:styleId="Navadensplet">
    <w:name w:val="Normal (Web)"/>
    <w:basedOn w:val="Navaden"/>
    <w:uiPriority w:val="99"/>
    <w:semiHidden/>
    <w:unhideWhenUsed/>
    <w:rsid w:val="00A76F61"/>
    <w:pPr>
      <w:spacing w:before="100" w:beforeAutospacing="1" w:after="100" w:afterAutospacing="1"/>
    </w:pPr>
    <w:rPr>
      <w:rFonts w:ascii="Times New Roman" w:hAnsi="Times New Roman" w:cs="Times New Roman"/>
      <w:color w:val="auto"/>
      <w:sz w:val="24"/>
      <w:szCs w:val="24"/>
      <w:lang w:val="sl-SI" w:eastAsia="sl-SI"/>
      <w14:ligatures w14:val="none"/>
    </w:rPr>
  </w:style>
  <w:style w:type="character" w:customStyle="1" w:styleId="value">
    <w:name w:val="value"/>
    <w:rsid w:val="00C471C8"/>
  </w:style>
  <w:style w:type="paragraph" w:customStyle="1" w:styleId="v1msoheader">
    <w:name w:val="v1msoheader"/>
    <w:basedOn w:val="Navaden"/>
    <w:rsid w:val="00C471C8"/>
    <w:pPr>
      <w:spacing w:before="100" w:beforeAutospacing="1" w:after="100" w:afterAutospacing="1"/>
    </w:pPr>
    <w:rPr>
      <w:rFonts w:ascii="Calibri" w:eastAsia="Calibri" w:hAnsi="Calibri" w:cs="Calibri"/>
      <w:color w:val="auto"/>
      <w:sz w:val="22"/>
      <w:szCs w:val="22"/>
      <w:lang w:val="en-GB"/>
      <w14:ligatures w14:val="none"/>
    </w:rPr>
  </w:style>
  <w:style w:type="character" w:styleId="Pripombasklic">
    <w:name w:val="annotation reference"/>
    <w:basedOn w:val="Privzetapisavaodstavka"/>
    <w:uiPriority w:val="99"/>
    <w:semiHidden/>
    <w:unhideWhenUsed/>
    <w:rsid w:val="002506A4"/>
    <w:rPr>
      <w:sz w:val="16"/>
      <w:szCs w:val="16"/>
    </w:rPr>
  </w:style>
  <w:style w:type="paragraph" w:styleId="Pripombabesedilo">
    <w:name w:val="annotation text"/>
    <w:basedOn w:val="Navaden"/>
    <w:link w:val="PripombabesediloZnak"/>
    <w:uiPriority w:val="99"/>
    <w:unhideWhenUsed/>
    <w:rsid w:val="002506A4"/>
    <w:rPr>
      <w:sz w:val="20"/>
      <w:szCs w:val="20"/>
    </w:rPr>
  </w:style>
  <w:style w:type="character" w:customStyle="1" w:styleId="PripombabesediloZnak">
    <w:name w:val="Pripomba – besedilo Znak"/>
    <w:basedOn w:val="Privzetapisavaodstavka"/>
    <w:link w:val="Pripombabesedilo"/>
    <w:uiPriority w:val="99"/>
    <w:rsid w:val="002506A4"/>
    <w:rPr>
      <w:rFonts w:ascii="Trola LatCyr" w:hAnsi="Trola LatCyr" w:cs="Times New Roman (Body CS)"/>
      <w:color w:val="464646"/>
      <w:sz w:val="20"/>
      <w:szCs w:val="20"/>
      <w14:ligatures w14:val="all"/>
    </w:rPr>
  </w:style>
  <w:style w:type="paragraph" w:styleId="Zadevapripombe">
    <w:name w:val="annotation subject"/>
    <w:basedOn w:val="Pripombabesedilo"/>
    <w:next w:val="Pripombabesedilo"/>
    <w:link w:val="ZadevapripombeZnak"/>
    <w:uiPriority w:val="99"/>
    <w:semiHidden/>
    <w:unhideWhenUsed/>
    <w:rsid w:val="002506A4"/>
    <w:rPr>
      <w:b/>
      <w:bCs/>
    </w:rPr>
  </w:style>
  <w:style w:type="character" w:customStyle="1" w:styleId="ZadevapripombeZnak">
    <w:name w:val="Zadeva pripombe Znak"/>
    <w:basedOn w:val="PripombabesediloZnak"/>
    <w:link w:val="Zadevapripombe"/>
    <w:uiPriority w:val="99"/>
    <w:semiHidden/>
    <w:rsid w:val="002506A4"/>
    <w:rPr>
      <w:rFonts w:ascii="Trola LatCyr" w:hAnsi="Trola LatCyr" w:cs="Times New Roman (Body CS)"/>
      <w:b/>
      <w:bCs/>
      <w:color w:val="464646"/>
      <w:sz w:val="20"/>
      <w:szCs w:val="20"/>
      <w14:ligatures w14:val="all"/>
    </w:rPr>
  </w:style>
  <w:style w:type="character" w:customStyle="1" w:styleId="Nerazreenaomemba2">
    <w:name w:val="Nerazrešena omemba2"/>
    <w:basedOn w:val="Privzetapisavaodstavka"/>
    <w:uiPriority w:val="99"/>
    <w:semiHidden/>
    <w:unhideWhenUsed/>
    <w:rsid w:val="00BA1EDE"/>
    <w:rPr>
      <w:color w:val="605E5C"/>
      <w:shd w:val="clear" w:color="auto" w:fill="E1DFDD"/>
    </w:rPr>
  </w:style>
  <w:style w:type="paragraph" w:styleId="Revizija">
    <w:name w:val="Revision"/>
    <w:hidden/>
    <w:uiPriority w:val="99"/>
    <w:semiHidden/>
    <w:rsid w:val="00B8021B"/>
    <w:rPr>
      <w:rFonts w:ascii="Trola LatCyr" w:hAnsi="Trola LatCyr" w:cs="Times New Roman (Body CS)"/>
      <w:color w:val="464646"/>
      <w:sz w:val="21"/>
      <w:szCs w:val="21"/>
      <w14:ligatures w14:val="all"/>
    </w:rPr>
  </w:style>
  <w:style w:type="paragraph" w:customStyle="1" w:styleId="v1msonormal">
    <w:name w:val="v1msonormal"/>
    <w:basedOn w:val="Navaden"/>
    <w:rsid w:val="0008621C"/>
    <w:pPr>
      <w:spacing w:before="100" w:beforeAutospacing="1" w:after="100" w:afterAutospacing="1"/>
    </w:pPr>
    <w:rPr>
      <w:rFonts w:ascii="Times New Roman" w:eastAsia="Times New Roman" w:hAnsi="Times New Roman" w:cs="Times New Roman"/>
      <w:color w:val="auto"/>
      <w:sz w:val="24"/>
      <w:szCs w:val="24"/>
      <w:lang w:val="sl-SI"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9296">
      <w:bodyDiv w:val="1"/>
      <w:marLeft w:val="0"/>
      <w:marRight w:val="0"/>
      <w:marTop w:val="0"/>
      <w:marBottom w:val="0"/>
      <w:divBdr>
        <w:top w:val="none" w:sz="0" w:space="0" w:color="auto"/>
        <w:left w:val="none" w:sz="0" w:space="0" w:color="auto"/>
        <w:bottom w:val="none" w:sz="0" w:space="0" w:color="auto"/>
        <w:right w:val="none" w:sz="0" w:space="0" w:color="auto"/>
      </w:divBdr>
    </w:div>
    <w:div w:id="716392734">
      <w:bodyDiv w:val="1"/>
      <w:marLeft w:val="0"/>
      <w:marRight w:val="0"/>
      <w:marTop w:val="0"/>
      <w:marBottom w:val="0"/>
      <w:divBdr>
        <w:top w:val="none" w:sz="0" w:space="0" w:color="auto"/>
        <w:left w:val="none" w:sz="0" w:space="0" w:color="auto"/>
        <w:bottom w:val="none" w:sz="0" w:space="0" w:color="auto"/>
        <w:right w:val="none" w:sz="0" w:space="0" w:color="auto"/>
      </w:divBdr>
    </w:div>
    <w:div w:id="1414471597">
      <w:bodyDiv w:val="1"/>
      <w:marLeft w:val="0"/>
      <w:marRight w:val="0"/>
      <w:marTop w:val="0"/>
      <w:marBottom w:val="0"/>
      <w:divBdr>
        <w:top w:val="none" w:sz="0" w:space="0" w:color="auto"/>
        <w:left w:val="none" w:sz="0" w:space="0" w:color="auto"/>
        <w:bottom w:val="none" w:sz="0" w:space="0" w:color="auto"/>
        <w:right w:val="none" w:sz="0" w:space="0" w:color="auto"/>
      </w:divBdr>
    </w:div>
    <w:div w:id="1574967208">
      <w:bodyDiv w:val="1"/>
      <w:marLeft w:val="0"/>
      <w:marRight w:val="0"/>
      <w:marTop w:val="0"/>
      <w:marBottom w:val="0"/>
      <w:divBdr>
        <w:top w:val="none" w:sz="0" w:space="0" w:color="auto"/>
        <w:left w:val="none" w:sz="0" w:space="0" w:color="auto"/>
        <w:bottom w:val="none" w:sz="0" w:space="0" w:color="auto"/>
        <w:right w:val="none" w:sz="0" w:space="0" w:color="auto"/>
      </w:divBdr>
    </w:div>
    <w:div w:id="171272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etno-muzej.si" TargetMode="External"/><Relationship Id="rId2" Type="http://schemas.openxmlformats.org/officeDocument/2006/relationships/hyperlink" Target="mailto:etnomuz@etno-muzej.si"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59467-EBCD-4957-9161-641B94A38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1007</Words>
  <Characters>5744</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Zajc Božič, Kristina</cp:lastModifiedBy>
  <cp:revision>2</cp:revision>
  <cp:lastPrinted>2024-05-22T08:43:00Z</cp:lastPrinted>
  <dcterms:created xsi:type="dcterms:W3CDTF">2024-05-31T12:02:00Z</dcterms:created>
  <dcterms:modified xsi:type="dcterms:W3CDTF">2024-05-31T12:02:00Z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5c785a4d0a7e96a24c0ee98c0050f2232f7f9759824a5ed2210e77e75ea74766</vt:lpwstr>
  </property>
</Properties>
</file>